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35B7" w14:textId="7F4BA237" w:rsidR="00F56406" w:rsidRDefault="003959F8" w:rsidP="003959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Письменная работа на тему: Анализ деятельности охотничьих хозяйств Краснодарского края</w:t>
      </w:r>
    </w:p>
    <w:p w14:paraId="139B07ED" w14:textId="3D8BD0F6" w:rsidR="003959F8" w:rsidRDefault="003959F8" w:rsidP="003959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DC3A3F" w14:textId="7FB6F325" w:rsidR="003959F8" w:rsidRDefault="003959F8" w:rsidP="003959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905824" w14:textId="5DC445AF" w:rsidR="003959F8" w:rsidRPr="00E7174F" w:rsidRDefault="003959F8" w:rsidP="003959F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74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июля 2009 года № 209-ФЗ «Об охоте и о сохранении охотничьих ресурсов и о внесении изменений в отдельные законодательные акты Российской Федерации» охотничьи угодья подразделяются на</w:t>
      </w:r>
      <w:r w:rsidR="00580225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E7174F">
        <w:rPr>
          <w:rFonts w:ascii="Times New Roman" w:hAnsi="Times New Roman" w:cs="Times New Roman"/>
          <w:sz w:val="28"/>
          <w:szCs w:val="28"/>
        </w:rPr>
        <w:t>:</w:t>
      </w:r>
    </w:p>
    <w:p w14:paraId="6392509E" w14:textId="77777777" w:rsidR="003959F8" w:rsidRPr="00E7174F" w:rsidRDefault="003959F8" w:rsidP="003959F8">
      <w:pPr>
        <w:pStyle w:val="ConsPlusNormal"/>
        <w:numPr>
          <w:ilvl w:val="0"/>
          <w:numId w:val="2"/>
        </w:numPr>
        <w:spacing w:line="360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74F">
        <w:rPr>
          <w:rFonts w:ascii="Times New Roman" w:hAnsi="Times New Roman" w:cs="Times New Roman"/>
          <w:sz w:val="28"/>
          <w:szCs w:val="28"/>
        </w:rPr>
        <w:t>закрепленные охотничьи угодья - охотничьи угодья, которые используются юридическими лицами, индивидуальными предпринимателями на основаниях, предусмотренных действующим законодательством;</w:t>
      </w:r>
    </w:p>
    <w:p w14:paraId="7F2B9AAE" w14:textId="77777777" w:rsidR="003959F8" w:rsidRPr="00E7174F" w:rsidRDefault="003959F8" w:rsidP="003959F8">
      <w:pPr>
        <w:pStyle w:val="ConsPlusNormal"/>
        <w:numPr>
          <w:ilvl w:val="0"/>
          <w:numId w:val="2"/>
        </w:numPr>
        <w:spacing w:line="360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74F">
        <w:rPr>
          <w:rFonts w:ascii="Times New Roman" w:hAnsi="Times New Roman" w:cs="Times New Roman"/>
          <w:sz w:val="28"/>
          <w:szCs w:val="28"/>
        </w:rPr>
        <w:t>общедоступные охотничьи угодья - охотничьи угодья, в которых физические лица имеют право свободно пребывать в целях охоты.</w:t>
      </w:r>
    </w:p>
    <w:p w14:paraId="46DA0AE2" w14:textId="77777777" w:rsidR="003959F8" w:rsidRPr="00E7174F" w:rsidRDefault="003959F8" w:rsidP="003959F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74F">
        <w:rPr>
          <w:rFonts w:ascii="Times New Roman" w:hAnsi="Times New Roman" w:cs="Times New Roman"/>
          <w:sz w:val="28"/>
          <w:szCs w:val="28"/>
        </w:rPr>
        <w:t>Общедоступные охотничьи угодья</w:t>
      </w:r>
    </w:p>
    <w:p w14:paraId="35E05BBD" w14:textId="77777777" w:rsidR="003959F8" w:rsidRPr="00E7174F" w:rsidRDefault="003959F8" w:rsidP="003959F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785">
        <w:rPr>
          <w:rFonts w:ascii="Times New Roman" w:hAnsi="Times New Roman" w:cs="Times New Roman"/>
          <w:sz w:val="28"/>
          <w:szCs w:val="28"/>
        </w:rPr>
        <w:t xml:space="preserve">Незакрепленные за </w:t>
      </w:r>
      <w:proofErr w:type="spellStart"/>
      <w:r w:rsidRPr="00D04785">
        <w:rPr>
          <w:rFonts w:ascii="Times New Roman" w:hAnsi="Times New Roman" w:cs="Times New Roman"/>
          <w:sz w:val="28"/>
          <w:szCs w:val="28"/>
        </w:rPr>
        <w:t>охотпользователями</w:t>
      </w:r>
      <w:proofErr w:type="spellEnd"/>
      <w:r w:rsidRPr="00D04785">
        <w:rPr>
          <w:rFonts w:ascii="Times New Roman" w:hAnsi="Times New Roman" w:cs="Times New Roman"/>
          <w:sz w:val="28"/>
          <w:szCs w:val="28"/>
        </w:rPr>
        <w:t xml:space="preserve"> охотничьи угодья относятся к категории общедоступных охотничьих угодий, на 20 ноября 2018 года их общая площадь составила 1 4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D0478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325</w:t>
      </w:r>
      <w:r w:rsidRPr="00D04785">
        <w:rPr>
          <w:rFonts w:ascii="Times New Roman" w:hAnsi="Times New Roman" w:cs="Times New Roman"/>
          <w:sz w:val="28"/>
          <w:szCs w:val="28"/>
        </w:rPr>
        <w:t xml:space="preserve"> га, или 24,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D04785">
        <w:rPr>
          <w:rFonts w:ascii="Times New Roman" w:hAnsi="Times New Roman" w:cs="Times New Roman"/>
          <w:sz w:val="28"/>
          <w:szCs w:val="28"/>
        </w:rPr>
        <w:t xml:space="preserve"> %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04785">
        <w:rPr>
          <w:rFonts w:ascii="Times New Roman" w:hAnsi="Times New Roman" w:cs="Times New Roman"/>
          <w:sz w:val="28"/>
          <w:szCs w:val="28"/>
        </w:rPr>
        <w:t xml:space="preserve">общей площади охотничьих угодий Краснодарского </w:t>
      </w:r>
      <w:r w:rsidRPr="00E7174F">
        <w:rPr>
          <w:rFonts w:ascii="Times New Roman" w:hAnsi="Times New Roman" w:cs="Times New Roman"/>
          <w:sz w:val="28"/>
          <w:szCs w:val="28"/>
        </w:rPr>
        <w:t>края. Распределение общедоступных охотничьих угодий по муниципальным образованиям края представлено таблице № 1.</w:t>
      </w:r>
    </w:p>
    <w:p w14:paraId="6A2E68D5" w14:textId="4E8D93DD" w:rsidR="003959F8" w:rsidRDefault="003959F8" w:rsidP="003959F8">
      <w:pPr>
        <w:pStyle w:val="ConsPlusNormal"/>
        <w:keepNext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74F">
        <w:rPr>
          <w:rFonts w:ascii="Times New Roman" w:hAnsi="Times New Roman" w:cs="Times New Roman"/>
          <w:sz w:val="28"/>
          <w:szCs w:val="28"/>
        </w:rPr>
        <w:t>Закрепленные охотничьи угодья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4785">
        <w:rPr>
          <w:rFonts w:ascii="Times New Roman" w:hAnsi="Times New Roman" w:cs="Times New Roman"/>
          <w:sz w:val="28"/>
          <w:szCs w:val="28"/>
        </w:rPr>
        <w:t xml:space="preserve">Общая площадь закрепленных угодий в крае </w:t>
      </w:r>
      <w:r w:rsidRPr="00992B5E">
        <w:rPr>
          <w:rFonts w:ascii="Times New Roman" w:hAnsi="Times New Roman" w:cs="Times New Roman"/>
          <w:sz w:val="28"/>
          <w:szCs w:val="28"/>
        </w:rPr>
        <w:t>составляет 4 471 342 га.</w:t>
      </w:r>
      <w:bookmarkStart w:id="0" w:name="P1588"/>
      <w:bookmarkEnd w:id="0"/>
    </w:p>
    <w:p w14:paraId="5E26B174" w14:textId="77777777" w:rsidR="003959F8" w:rsidRDefault="003959F8" w:rsidP="003959F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DF8FC" w14:textId="77777777" w:rsidR="003959F8" w:rsidRDefault="003959F8" w:rsidP="003959F8">
      <w:pPr>
        <w:pStyle w:val="ConsPlusNormal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59F8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B713D9" w14:textId="7620F9D5" w:rsidR="003959F8" w:rsidRPr="003959F8" w:rsidRDefault="003959F8" w:rsidP="003959F8">
      <w:pPr>
        <w:pStyle w:val="ConsPlusNormal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1 - </w:t>
      </w:r>
      <w:r w:rsidRPr="003959F8">
        <w:rPr>
          <w:rFonts w:ascii="Times New Roman" w:hAnsi="Times New Roman" w:cs="Times New Roman"/>
          <w:sz w:val="28"/>
          <w:szCs w:val="28"/>
        </w:rPr>
        <w:t>Распределение охотничьих угодий по площадям</w:t>
      </w:r>
      <w:r w:rsidR="00580225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829"/>
        <w:gridCol w:w="2710"/>
        <w:gridCol w:w="1985"/>
        <w:gridCol w:w="1134"/>
        <w:gridCol w:w="1984"/>
        <w:gridCol w:w="1418"/>
        <w:gridCol w:w="1984"/>
        <w:gridCol w:w="2552"/>
      </w:tblGrid>
      <w:tr w:rsidR="003959F8" w:rsidRPr="003959F8" w14:paraId="385617E0" w14:textId="77777777" w:rsidTr="003959F8">
        <w:trPr>
          <w:trHeight w:val="356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00E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65E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FDE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муници</w:t>
            </w: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пального образо</w:t>
            </w: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вания, 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5C3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922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Закрепленные охотничьи угодья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E842" w14:textId="5DF344C1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Территории, исключен</w:t>
            </w: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из охот пользования, га</w:t>
            </w:r>
          </w:p>
        </w:tc>
      </w:tr>
      <w:tr w:rsidR="003959F8" w:rsidRPr="003959F8" w14:paraId="2B39CDCE" w14:textId="77777777" w:rsidTr="003959F8">
        <w:trPr>
          <w:trHeight w:val="58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B56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1A9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218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E54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CFF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от площади района,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4EE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F10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от площади района, %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1A2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9F8" w:rsidRPr="003959F8" w14:paraId="17974F0E" w14:textId="77777777" w:rsidTr="003959F8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173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693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0E6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0C3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5EF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3B2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83A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AAF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959F8" w:rsidRPr="003959F8" w14:paraId="6AE301D6" w14:textId="77777777" w:rsidTr="003959F8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86D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5C7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245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9D1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FE0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3E3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132772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689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24F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18604</w:t>
            </w:r>
          </w:p>
        </w:tc>
      </w:tr>
      <w:tr w:rsidR="003959F8" w:rsidRPr="003959F8" w14:paraId="154D2884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4D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957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Город-курорт Анапа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F28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32A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166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D43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272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4B9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33220</w:t>
            </w:r>
          </w:p>
        </w:tc>
      </w:tr>
      <w:tr w:rsidR="003959F8" w:rsidRPr="003959F8" w14:paraId="332353ED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141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87E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47F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C9C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216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EF2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402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C63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23582</w:t>
            </w:r>
          </w:p>
        </w:tc>
      </w:tr>
      <w:tr w:rsidR="003959F8" w:rsidRPr="003959F8" w14:paraId="46C45718" w14:textId="77777777" w:rsidTr="003959F8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77A4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8F3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Армавир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60D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D7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F03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35F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39F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834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11332</w:t>
            </w:r>
          </w:p>
        </w:tc>
      </w:tr>
      <w:tr w:rsidR="003959F8" w:rsidRPr="003959F8" w14:paraId="28948D62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20C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7DE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563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795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D3C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6D5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FDA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4DE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8327</w:t>
            </w:r>
          </w:p>
        </w:tc>
      </w:tr>
      <w:tr w:rsidR="003959F8" w:rsidRPr="003959F8" w14:paraId="3F5DB116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A2B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516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Белореченский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ACD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CA0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A6D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663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53F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453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36461</w:t>
            </w:r>
          </w:p>
        </w:tc>
      </w:tr>
      <w:tr w:rsidR="003959F8" w:rsidRPr="003959F8" w14:paraId="51D49382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60A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A67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73A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C0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52E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2DE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E98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2F9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11965</w:t>
            </w:r>
          </w:p>
        </w:tc>
      </w:tr>
      <w:tr w:rsidR="003959F8" w:rsidRPr="003959F8" w14:paraId="39D83D32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C72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16B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FB0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8DF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323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3AE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4CC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D26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28908</w:t>
            </w:r>
          </w:p>
        </w:tc>
      </w:tr>
      <w:tr w:rsidR="003959F8" w:rsidRPr="003959F8" w14:paraId="00B73BE6" w14:textId="77777777" w:rsidTr="003959F8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775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05B9" w14:textId="15CF9554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Город-курорт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Геленджик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37C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1E7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10996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80E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67F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101309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9D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82,53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CE5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10449</w:t>
            </w:r>
          </w:p>
        </w:tc>
      </w:tr>
      <w:tr w:rsidR="003959F8" w:rsidRPr="003959F8" w14:paraId="407BB26F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702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BC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Горячий Ключ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F61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41F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A5B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BA3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105683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D48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253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42850</w:t>
            </w:r>
          </w:p>
        </w:tc>
      </w:tr>
      <w:tr w:rsidR="003959F8" w:rsidRPr="003959F8" w14:paraId="0A06638D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304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F97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Гулькевичский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5D1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15C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EFC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6A4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373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757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16786</w:t>
            </w:r>
          </w:p>
        </w:tc>
      </w:tr>
      <w:tr w:rsidR="003959F8" w:rsidRPr="003959F8" w14:paraId="63347B0D" w14:textId="77777777" w:rsidTr="003959F8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BB5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BFE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Динской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774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C1F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1A4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6E0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0B4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B63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25417</w:t>
            </w:r>
          </w:p>
        </w:tc>
      </w:tr>
      <w:tr w:rsidR="003959F8" w:rsidRPr="003959F8" w14:paraId="768213A5" w14:textId="77777777" w:rsidTr="003959F8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937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0BB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D42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F5F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E7D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C8A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126985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61F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7D9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33712</w:t>
            </w:r>
          </w:p>
        </w:tc>
      </w:tr>
      <w:tr w:rsidR="003959F8" w:rsidRPr="003959F8" w14:paraId="11957CDB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A29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77C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FFA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F0D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C73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466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74F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693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20532</w:t>
            </w:r>
          </w:p>
        </w:tc>
      </w:tr>
      <w:tr w:rsidR="003959F8" w:rsidRPr="003959F8" w14:paraId="7ECC5D48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A15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7BB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3E1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650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9C6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19B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DDE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42F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15891</w:t>
            </w:r>
          </w:p>
        </w:tc>
      </w:tr>
      <w:tr w:rsidR="003959F8" w:rsidRPr="003959F8" w14:paraId="6CEE15A0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A0C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8B1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F64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EFF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A47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B17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162542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FCB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C8F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17093</w:t>
            </w:r>
          </w:p>
        </w:tc>
      </w:tr>
      <w:tr w:rsidR="003959F8" w:rsidRPr="003959F8" w14:paraId="2C8FC639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84E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3DD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D88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379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5F0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2C9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6F2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2F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41126</w:t>
            </w:r>
          </w:p>
        </w:tc>
      </w:tr>
      <w:tr w:rsidR="003959F8" w:rsidRPr="003959F8" w14:paraId="6E58FA2A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3D3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5B6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D5F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EE8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42D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B44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106669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EBE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A3C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26305</w:t>
            </w:r>
          </w:p>
        </w:tc>
      </w:tr>
      <w:tr w:rsidR="003959F8" w:rsidRPr="003959F8" w14:paraId="70A9796D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FF7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3D5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Краснодар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382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17B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A2A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300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CDE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910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56826</w:t>
            </w:r>
          </w:p>
        </w:tc>
      </w:tr>
      <w:tr w:rsidR="003959F8" w:rsidRPr="003959F8" w14:paraId="5CD1877B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2EE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1C5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A15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B81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35F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5EF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EFB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0BF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8696</w:t>
            </w:r>
          </w:p>
        </w:tc>
      </w:tr>
      <w:tr w:rsidR="003959F8" w:rsidRPr="003959F8" w14:paraId="647120D5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57B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061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391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D85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598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F33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C7B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BAE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46397</w:t>
            </w:r>
          </w:p>
        </w:tc>
      </w:tr>
      <w:tr w:rsidR="003959F8" w:rsidRPr="003959F8" w14:paraId="6A634AD4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815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D68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7AD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71B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F4C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CBC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E4A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112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32593</w:t>
            </w:r>
          </w:p>
        </w:tc>
      </w:tr>
      <w:tr w:rsidR="003959F8" w:rsidRPr="003959F8" w14:paraId="31594111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874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581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FA6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C95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F83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8DB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1AE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82C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18734</w:t>
            </w:r>
          </w:p>
        </w:tc>
      </w:tr>
      <w:tr w:rsidR="003959F8" w:rsidRPr="003959F8" w14:paraId="222547F3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F4E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1A7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1B9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849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379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8D4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769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AB3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17003</w:t>
            </w:r>
          </w:p>
        </w:tc>
      </w:tr>
      <w:tr w:rsidR="003959F8" w:rsidRPr="003959F8" w14:paraId="38AB6D9B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044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F65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974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89C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BBB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165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0BC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BB0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19383</w:t>
            </w:r>
          </w:p>
        </w:tc>
      </w:tr>
      <w:tr w:rsidR="003959F8" w:rsidRPr="003959F8" w14:paraId="67487715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B56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8E4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0DA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C3A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7F5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E8E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183739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61F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691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143849</w:t>
            </w:r>
          </w:p>
        </w:tc>
      </w:tr>
      <w:tr w:rsidR="003959F8" w:rsidRPr="003959F8" w14:paraId="3D853A6A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4C8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A01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Новокубанский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BCB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A0D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129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328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3A2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E80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14040</w:t>
            </w:r>
          </w:p>
        </w:tc>
      </w:tr>
      <w:tr w:rsidR="003959F8" w:rsidRPr="003959F8" w14:paraId="589BC85A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DC5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85D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Новопокровский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9F4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614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E65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38E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DBE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C24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11458</w:t>
            </w:r>
          </w:p>
        </w:tc>
      </w:tr>
      <w:tr w:rsidR="003959F8" w:rsidRPr="003959F8" w14:paraId="5FED68D5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1C3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EC3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Новороссийск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584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0C5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357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553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1F8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590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32482</w:t>
            </w:r>
          </w:p>
        </w:tc>
      </w:tr>
      <w:tr w:rsidR="003959F8" w:rsidRPr="003959F8" w14:paraId="46C713A0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9BA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360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9AB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34D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7FA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42C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187469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308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692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27266</w:t>
            </w:r>
          </w:p>
        </w:tc>
      </w:tr>
      <w:tr w:rsidR="003959F8" w:rsidRPr="003959F8" w14:paraId="1259FD77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B0C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278F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72A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3ED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E92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E47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124349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C53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490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18480</w:t>
            </w:r>
          </w:p>
        </w:tc>
      </w:tr>
      <w:tr w:rsidR="003959F8" w:rsidRPr="003959F8" w14:paraId="503315F9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7DF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693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Приморско-Ахтарский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4B0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3D6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EEF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023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4C4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23B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40420</w:t>
            </w:r>
          </w:p>
        </w:tc>
      </w:tr>
      <w:tr w:rsidR="003959F8" w:rsidRPr="003959F8" w14:paraId="0C541210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D0E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8A9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4D5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134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46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945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167677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EE4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F7E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32520</w:t>
            </w:r>
          </w:p>
        </w:tc>
      </w:tr>
      <w:tr w:rsidR="003959F8" w:rsidRPr="003959F8" w14:paraId="725B4C2A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A07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E47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AC2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545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6C3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49D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102870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688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1D8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61642</w:t>
            </w:r>
          </w:p>
        </w:tc>
      </w:tr>
      <w:tr w:rsidR="003959F8" w:rsidRPr="003959F8" w14:paraId="256575D6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CBF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7B0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Город-курорт Сочи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98A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F6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FF9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FA9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0A1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AD4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349287</w:t>
            </w:r>
          </w:p>
        </w:tc>
      </w:tr>
      <w:tr w:rsidR="003959F8" w:rsidRPr="003959F8" w14:paraId="2DFB5C08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46D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A2F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55F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DC5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E55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2E1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64F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9F6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9985</w:t>
            </w:r>
          </w:p>
        </w:tc>
      </w:tr>
      <w:tr w:rsidR="003959F8" w:rsidRPr="003959F8" w14:paraId="7B1AC6DF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58D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802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286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58F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587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ABC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20F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AEB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16431</w:t>
            </w:r>
          </w:p>
        </w:tc>
      </w:tr>
      <w:tr w:rsidR="003959F8" w:rsidRPr="003959F8" w14:paraId="7B93E13F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46C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448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52D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49A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B80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F59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07F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523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39390</w:t>
            </w:r>
          </w:p>
        </w:tc>
      </w:tr>
      <w:tr w:rsidR="003959F8" w:rsidRPr="003959F8" w14:paraId="568395F7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2E1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FA1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97E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63D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EA9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ABD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52C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115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23683</w:t>
            </w:r>
          </w:p>
        </w:tc>
      </w:tr>
      <w:tr w:rsidR="003959F8" w:rsidRPr="003959F8" w14:paraId="46486385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10A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B98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Тихорецкий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E72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C55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A1D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D69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69B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E7D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38817</w:t>
            </w:r>
          </w:p>
        </w:tc>
      </w:tr>
      <w:tr w:rsidR="003959F8" w:rsidRPr="003959F8" w14:paraId="75C5DD9F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D08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153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21E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E66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A3F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EF5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144855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56F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E9E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95065</w:t>
            </w:r>
          </w:p>
        </w:tc>
      </w:tr>
      <w:tr w:rsidR="003959F8" w:rsidRPr="003959F8" w14:paraId="44487F1C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034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0DC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C55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4EE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C5C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84C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176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160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10328</w:t>
            </w:r>
          </w:p>
        </w:tc>
      </w:tr>
      <w:tr w:rsidR="003959F8" w:rsidRPr="003959F8" w14:paraId="5E512B35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35A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2C4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Усть-Лабинский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7D8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60B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C4F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F17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DD5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F3A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27918</w:t>
            </w:r>
          </w:p>
        </w:tc>
      </w:tr>
      <w:tr w:rsidR="003959F8" w:rsidRPr="003959F8" w14:paraId="150C4749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77A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34F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700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A2A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43F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6B9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77C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394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9831</w:t>
            </w:r>
          </w:p>
        </w:tc>
      </w:tr>
      <w:tr w:rsidR="003959F8" w:rsidRPr="003959F8" w14:paraId="212B69BC" w14:textId="77777777" w:rsidTr="003959F8">
        <w:trPr>
          <w:trHeight w:val="31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78B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AD8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7548751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BBD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1452325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58F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E40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4471342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B4A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770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1625084</w:t>
            </w:r>
          </w:p>
        </w:tc>
      </w:tr>
    </w:tbl>
    <w:p w14:paraId="2CA554DE" w14:textId="77777777" w:rsidR="003959F8" w:rsidRDefault="003959F8" w:rsidP="003959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59F8" w:rsidSect="003959F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33557C8" w14:textId="77777777" w:rsidR="00FE3F0F" w:rsidRPr="00FE3F0F" w:rsidRDefault="00FE3F0F" w:rsidP="00FE3F0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E3F0F">
        <w:rPr>
          <w:sz w:val="28"/>
          <w:szCs w:val="28"/>
        </w:rPr>
        <w:lastRenderedPageBreak/>
        <w:t xml:space="preserve">На территории Краснодарского края осуществляет деятельность 51 </w:t>
      </w:r>
      <w:proofErr w:type="spellStart"/>
      <w:r w:rsidRPr="00FE3F0F">
        <w:rPr>
          <w:sz w:val="28"/>
          <w:szCs w:val="28"/>
        </w:rPr>
        <w:t>охотпользователь</w:t>
      </w:r>
      <w:proofErr w:type="spellEnd"/>
      <w:r w:rsidRPr="00FE3F0F">
        <w:rPr>
          <w:sz w:val="28"/>
          <w:szCs w:val="28"/>
        </w:rPr>
        <w:t>. Крупнейший пользователь — Краснодарская краевая общественная организация охотников и рыболовов включает охотничьи хозяйства, а также районные и городские организации в 43 муниципальных образованиях Краснодарского края. Членами ККОООР является абсолютное большинство охотников Краснодарского края.</w:t>
      </w:r>
    </w:p>
    <w:p w14:paraId="20756089" w14:textId="4BA0CD69" w:rsidR="00FE3F0F" w:rsidRDefault="00FE3F0F" w:rsidP="00FE3F0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E3F0F">
        <w:rPr>
          <w:sz w:val="28"/>
          <w:szCs w:val="28"/>
        </w:rPr>
        <w:t>Режим охоты в Краснодарском крае определяется федеральными </w:t>
      </w:r>
      <w:hyperlink r:id="rId9" w:history="1">
        <w:r w:rsidRPr="00FE3F0F">
          <w:rPr>
            <w:rStyle w:val="a4"/>
            <w:color w:val="auto"/>
            <w:sz w:val="28"/>
            <w:szCs w:val="28"/>
            <w:u w:val="none"/>
          </w:rPr>
          <w:t>правилами охоты</w:t>
        </w:r>
      </w:hyperlink>
      <w:r w:rsidRPr="00FE3F0F">
        <w:rPr>
          <w:sz w:val="28"/>
          <w:szCs w:val="28"/>
        </w:rPr>
        <w:t>, с учетом региональных особенностей, установленных </w:t>
      </w:r>
      <w:hyperlink r:id="rId10" w:history="1">
        <w:r w:rsidRPr="00FE3F0F">
          <w:rPr>
            <w:rStyle w:val="a4"/>
            <w:color w:val="auto"/>
            <w:sz w:val="28"/>
            <w:szCs w:val="28"/>
            <w:u w:val="none"/>
          </w:rPr>
          <w:t>Постановлением главы администрации (губернатора) Краснодарского края от 6 августа 2012 года №893</w:t>
        </w:r>
      </w:hyperlink>
      <w:r w:rsidRPr="00FE3F0F">
        <w:rPr>
          <w:sz w:val="28"/>
          <w:szCs w:val="28"/>
        </w:rPr>
        <w:t> «О видах разрешенной охоты и параметрах осуществления охоты на территории Краснодарского края».</w:t>
      </w:r>
    </w:p>
    <w:p w14:paraId="72F50218" w14:textId="00B9FC1E" w:rsidR="00FE3F0F" w:rsidRDefault="00391DFA" w:rsidP="00FE3F0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состав наиболее крупных охотничьих хозяйств Краснодарского края относятся:</w:t>
      </w:r>
    </w:p>
    <w:p w14:paraId="14F469A3" w14:textId="06B7E58A" w:rsidR="00391DFA" w:rsidRDefault="00EB3A8C" w:rsidP="00391DF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Приморско-Ахтарская городская организация охотников «Сафари»;</w:t>
      </w:r>
    </w:p>
    <w:p w14:paraId="57ED8D36" w14:textId="0188D1B9" w:rsidR="00EB3A8C" w:rsidRDefault="00EB3A8C" w:rsidP="00391DF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Армавирская городская общественная организация охотников «Крокус»;</w:t>
      </w:r>
    </w:p>
    <w:p w14:paraId="052F8859" w14:textId="23A5B533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«Лесные дали»;</w:t>
      </w:r>
    </w:p>
    <w:p w14:paraId="27253A59" w14:textId="047082CD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«Бастион»;</w:t>
      </w:r>
    </w:p>
    <w:p w14:paraId="6B56ADE3" w14:textId="11DA2D92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«Азимут+»;</w:t>
      </w:r>
    </w:p>
    <w:p w14:paraId="7A12EE30" w14:textId="713B0679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Соленовское</w:t>
      </w:r>
      <w:proofErr w:type="spellEnd"/>
      <w:r>
        <w:rPr>
          <w:sz w:val="28"/>
          <w:szCs w:val="28"/>
        </w:rPr>
        <w:t>»;</w:t>
      </w:r>
    </w:p>
    <w:p w14:paraId="00744D04" w14:textId="6B910357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«Казачье охотничье хозяйство»;</w:t>
      </w:r>
    </w:p>
    <w:p w14:paraId="40CA1C0C" w14:textId="7DE708B8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</w:t>
      </w:r>
      <w:proofErr w:type="spellStart"/>
      <w:r>
        <w:rPr>
          <w:sz w:val="28"/>
          <w:szCs w:val="28"/>
        </w:rPr>
        <w:t>Буримович</w:t>
      </w:r>
      <w:proofErr w:type="spellEnd"/>
      <w:r>
        <w:rPr>
          <w:sz w:val="28"/>
          <w:szCs w:val="28"/>
        </w:rPr>
        <w:t xml:space="preserve"> Д. В.;</w:t>
      </w:r>
    </w:p>
    <w:p w14:paraId="23468550" w14:textId="62316740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«Колизей»;</w:t>
      </w:r>
    </w:p>
    <w:p w14:paraId="41DEC8AA" w14:textId="3BEA6EAE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«Протока»;</w:t>
      </w:r>
    </w:p>
    <w:p w14:paraId="2BA4D710" w14:textId="7223E733" w:rsidR="00EB3A8C" w:rsidRP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«Восток Запад».</w:t>
      </w:r>
    </w:p>
    <w:p w14:paraId="11510D51" w14:textId="40CF3053" w:rsidR="00391DFA" w:rsidRDefault="00391DFA" w:rsidP="00391DFA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Ознакомимся более подробно с основной информацией об этих охотничьих хозяйствах.</w:t>
      </w:r>
    </w:p>
    <w:p w14:paraId="677DBC50" w14:textId="5DAE32EF" w:rsidR="00391DFA" w:rsidRDefault="00391DFA" w:rsidP="00391DFA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5729ED9C" w14:textId="0AE3A4F7" w:rsidR="00391DFA" w:rsidRDefault="00391DFA" w:rsidP="00391DFA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 – Основная информация о</w:t>
      </w:r>
      <w:r w:rsidR="00EB3A8C" w:rsidRPr="00EB3A8C">
        <w:rPr>
          <w:sz w:val="28"/>
          <w:szCs w:val="28"/>
        </w:rPr>
        <w:t xml:space="preserve"> </w:t>
      </w:r>
      <w:r w:rsidR="00EB3A8C">
        <w:rPr>
          <w:sz w:val="28"/>
          <w:szCs w:val="28"/>
        </w:rPr>
        <w:t>Приморско-Ахтарской городской организации охотников «Сафари»</w:t>
      </w:r>
      <w:r w:rsidR="000709DC">
        <w:rPr>
          <w:rStyle w:val="aa"/>
          <w:sz w:val="28"/>
          <w:szCs w:val="28"/>
        </w:rPr>
        <w:footnoteReference w:id="3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1DFA" w:rsidRPr="00EB3A8C" w14:paraId="72FD3C88" w14:textId="77777777" w:rsidTr="00391DFA">
        <w:tc>
          <w:tcPr>
            <w:tcW w:w="4672" w:type="dxa"/>
          </w:tcPr>
          <w:p w14:paraId="61A52DC4" w14:textId="4628AA37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18D9B4E4" w14:textId="75642BC5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391DFA" w:rsidRPr="00EB3A8C" w14:paraId="41453775" w14:textId="77777777" w:rsidTr="00391DFA">
        <w:tc>
          <w:tcPr>
            <w:tcW w:w="4672" w:type="dxa"/>
          </w:tcPr>
          <w:p w14:paraId="780825F6" w14:textId="7E85C823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6BA5589C" w14:textId="59BEDBBB" w:rsidR="00391DFA" w:rsidRPr="00EB3A8C" w:rsidRDefault="00EB3A8C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Приморско-Ахтарская городская организация охотников «Сафари»</w:t>
            </w:r>
          </w:p>
        </w:tc>
      </w:tr>
      <w:tr w:rsidR="00391DFA" w:rsidRPr="00EB3A8C" w14:paraId="39E9A76F" w14:textId="77777777" w:rsidTr="00391DFA">
        <w:tc>
          <w:tcPr>
            <w:tcW w:w="4672" w:type="dxa"/>
          </w:tcPr>
          <w:p w14:paraId="176D54CE" w14:textId="1EB081DF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585B1962" w14:textId="10E3DB16" w:rsidR="00391DFA" w:rsidRPr="00EB3A8C" w:rsidRDefault="00EB3A8C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Краснодарский край</w:t>
            </w:r>
          </w:p>
        </w:tc>
      </w:tr>
      <w:tr w:rsidR="00391DFA" w:rsidRPr="00EB3A8C" w14:paraId="6A6E3423" w14:textId="77777777" w:rsidTr="00391DFA">
        <w:tc>
          <w:tcPr>
            <w:tcW w:w="4672" w:type="dxa"/>
          </w:tcPr>
          <w:p w14:paraId="53C91734" w14:textId="11123048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648C0379" w14:textId="2B541CAA" w:rsidR="00391DFA" w:rsidRPr="00EB3A8C" w:rsidRDefault="00EB3A8C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350040, Краснодарский край, г. Краснодар, ул. Дмитрова, 164</w:t>
            </w:r>
          </w:p>
        </w:tc>
      </w:tr>
      <w:tr w:rsidR="00391DFA" w:rsidRPr="00EB3A8C" w14:paraId="32CE63D1" w14:textId="77777777" w:rsidTr="00391DFA">
        <w:tc>
          <w:tcPr>
            <w:tcW w:w="4672" w:type="dxa"/>
          </w:tcPr>
          <w:p w14:paraId="20D3143C" w14:textId="1A439BE7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5CBBFC64" w14:textId="5F8ACD06" w:rsidR="00391DFA" w:rsidRPr="00EB3A8C" w:rsidRDefault="006B6EF6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Собственность общественных объединений</w:t>
            </w:r>
          </w:p>
        </w:tc>
      </w:tr>
      <w:tr w:rsidR="00391DFA" w:rsidRPr="00EB3A8C" w14:paraId="46E6A2E7" w14:textId="77777777" w:rsidTr="00391DFA">
        <w:tc>
          <w:tcPr>
            <w:tcW w:w="4672" w:type="dxa"/>
          </w:tcPr>
          <w:p w14:paraId="32D81A73" w14:textId="0AEB02C2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277B793B" w14:textId="09729D88" w:rsidR="00391DFA" w:rsidRPr="00EB3A8C" w:rsidRDefault="006B6EF6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Исполнительный директор Калошин Федор Иванович</w:t>
            </w:r>
          </w:p>
        </w:tc>
      </w:tr>
      <w:tr w:rsidR="00391DFA" w:rsidRPr="00EB3A8C" w14:paraId="29DD11D8" w14:textId="77777777" w:rsidTr="00391DFA">
        <w:tc>
          <w:tcPr>
            <w:tcW w:w="4672" w:type="dxa"/>
          </w:tcPr>
          <w:p w14:paraId="190442ED" w14:textId="3089ABC8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26659D41" w14:textId="77777777" w:rsidR="00391DFA" w:rsidRDefault="006B6EF6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Проживание: </w:t>
            </w:r>
          </w:p>
          <w:p w14:paraId="0041D6DB" w14:textId="77777777" w:rsidR="004D14BD" w:rsidRDefault="004D14BD" w:rsidP="004D14BD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32" w:firstLine="142"/>
              <w:contextualSpacing/>
              <w:jc w:val="both"/>
            </w:pPr>
            <w:r>
              <w:t>Коттедж «Люкс» - спальня с двуспальной кроватью, своя кухня, каминный зал, санузел, сауна, крытая терраса с мангалом</w:t>
            </w:r>
          </w:p>
          <w:p w14:paraId="4F6691F4" w14:textId="40811468" w:rsidR="004D14BD" w:rsidRDefault="004D14BD" w:rsidP="004D14BD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32" w:firstLine="142"/>
              <w:contextualSpacing/>
              <w:jc w:val="both"/>
            </w:pPr>
            <w:r>
              <w:t>Коттедж «Бизнес» - три 2-местных комнаты, каминный зал, мансарда на 3 места, своя кухня, санузел, веранда с кухонным столом на 8 человек.</w:t>
            </w:r>
          </w:p>
          <w:p w14:paraId="06417EF2" w14:textId="77777777" w:rsidR="004D14BD" w:rsidRDefault="004D14BD" w:rsidP="004D14BD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32" w:firstLine="142"/>
              <w:contextualSpacing/>
              <w:jc w:val="both"/>
            </w:pPr>
            <w:r>
              <w:t>Охотничьи вагончики (2 местные) оборудованы сплит-системой, электрическими обогревателями, телевизором.</w:t>
            </w:r>
          </w:p>
          <w:p w14:paraId="53882AC1" w14:textId="48F7F094" w:rsidR="004D14BD" w:rsidRPr="004D14BD" w:rsidRDefault="004D14BD" w:rsidP="004D14BD">
            <w:pPr>
              <w:pStyle w:val="a3"/>
              <w:spacing w:before="0" w:beforeAutospacing="0" w:after="0" w:afterAutospacing="0"/>
              <w:ind w:left="32"/>
              <w:contextualSpacing/>
              <w:jc w:val="both"/>
            </w:pPr>
            <w:r>
              <w:rPr>
                <w:lang w:val="en-US"/>
              </w:rPr>
              <w:t>Wi</w:t>
            </w:r>
            <w:r w:rsidRPr="004D14BD">
              <w:t>-</w:t>
            </w:r>
            <w:r>
              <w:rPr>
                <w:lang w:val="en-US"/>
              </w:rPr>
              <w:t>fi</w:t>
            </w:r>
            <w:r>
              <w:t xml:space="preserve">, телефонная связь. Доставка к месту охоты с труднодоступные лиманы и плесы осуществляется лодками-болотоходами силами егерей Базы. Охота осуществляется с оборудованных </w:t>
            </w:r>
            <w:proofErr w:type="gramStart"/>
            <w:r>
              <w:t>2х- местных</w:t>
            </w:r>
            <w:proofErr w:type="gramEnd"/>
            <w:r>
              <w:t xml:space="preserve"> </w:t>
            </w:r>
            <w:proofErr w:type="spellStart"/>
            <w:r>
              <w:t>скрадков</w:t>
            </w:r>
            <w:proofErr w:type="spellEnd"/>
            <w:r>
              <w:t xml:space="preserve"> «парт».</w:t>
            </w:r>
          </w:p>
        </w:tc>
      </w:tr>
      <w:tr w:rsidR="00391DFA" w:rsidRPr="00EB3A8C" w14:paraId="072A5E22" w14:textId="77777777" w:rsidTr="00391DFA">
        <w:tc>
          <w:tcPr>
            <w:tcW w:w="4672" w:type="dxa"/>
          </w:tcPr>
          <w:p w14:paraId="21025C3E" w14:textId="129589FB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72998904" w14:textId="1D23E8D1" w:rsidR="00391DFA" w:rsidRPr="00EB3A8C" w:rsidRDefault="004D14BD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  <w:tr w:rsidR="00391DFA" w:rsidRPr="00EB3A8C" w14:paraId="1FF791B8" w14:textId="77777777" w:rsidTr="00391DFA">
        <w:tc>
          <w:tcPr>
            <w:tcW w:w="4672" w:type="dxa"/>
          </w:tcPr>
          <w:p w14:paraId="7399761E" w14:textId="5FD72D59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Особенности работы</w:t>
            </w:r>
          </w:p>
        </w:tc>
        <w:tc>
          <w:tcPr>
            <w:tcW w:w="4673" w:type="dxa"/>
          </w:tcPr>
          <w:p w14:paraId="615549A8" w14:textId="45FEB0C6" w:rsidR="00391DFA" w:rsidRPr="00EB3A8C" w:rsidRDefault="004D14BD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Собственные охотничьи угодья, многообразие дичи, лицензия на охоту на любой день недели в угодьях, оснащение техникой</w:t>
            </w:r>
          </w:p>
        </w:tc>
      </w:tr>
    </w:tbl>
    <w:p w14:paraId="7EE4EDE9" w14:textId="7E8D4B44" w:rsidR="00391DFA" w:rsidRPr="00391DFA" w:rsidRDefault="00391DFA" w:rsidP="00391DFA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289ABEA4" w14:textId="0A6F4C38" w:rsidR="003959F8" w:rsidRDefault="00391DFA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DFA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proofErr w:type="gramStart"/>
      <w:r w:rsidR="00EB3A8C" w:rsidRPr="00391DFA">
        <w:rPr>
          <w:rFonts w:ascii="Times New Roman" w:hAnsi="Times New Roman" w:cs="Times New Roman"/>
          <w:sz w:val="28"/>
          <w:szCs w:val="28"/>
        </w:rPr>
        <w:t>3</w:t>
      </w:r>
      <w:r w:rsidR="00EB3A8C">
        <w:rPr>
          <w:rFonts w:ascii="Times New Roman" w:hAnsi="Times New Roman" w:cs="Times New Roman"/>
          <w:sz w:val="28"/>
          <w:szCs w:val="28"/>
        </w:rPr>
        <w:t xml:space="preserve"> </w:t>
      </w:r>
      <w:r w:rsidR="00EB3A8C" w:rsidRPr="00391DFA">
        <w:rPr>
          <w:rFonts w:ascii="Times New Roman" w:hAnsi="Times New Roman" w:cs="Times New Roman"/>
          <w:sz w:val="28"/>
          <w:szCs w:val="28"/>
        </w:rPr>
        <w:t>-</w:t>
      </w:r>
      <w:r w:rsidR="00EB3A8C">
        <w:rPr>
          <w:rFonts w:ascii="Times New Roman" w:hAnsi="Times New Roman" w:cs="Times New Roman"/>
          <w:sz w:val="28"/>
          <w:szCs w:val="28"/>
        </w:rPr>
        <w:t xml:space="preserve"> </w:t>
      </w:r>
      <w:r w:rsidR="00EB3A8C" w:rsidRPr="00391DFA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="00EB3A8C" w:rsidRPr="00EB3A8C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 w:rsidR="00EB3A8C">
        <w:rPr>
          <w:rFonts w:ascii="Times New Roman" w:hAnsi="Times New Roman" w:cs="Times New Roman"/>
          <w:sz w:val="28"/>
          <w:szCs w:val="28"/>
        </w:rPr>
        <w:t>б</w:t>
      </w:r>
      <w:r w:rsidR="00EB3A8C" w:rsidRPr="00EB3A8C">
        <w:rPr>
          <w:rFonts w:ascii="Times New Roman" w:hAnsi="Times New Roman" w:cs="Times New Roman"/>
          <w:sz w:val="28"/>
          <w:szCs w:val="28"/>
        </w:rPr>
        <w:t xml:space="preserve"> Армавирск</w:t>
      </w:r>
      <w:r w:rsidR="00EB3A8C">
        <w:rPr>
          <w:rFonts w:ascii="Times New Roman" w:hAnsi="Times New Roman" w:cs="Times New Roman"/>
          <w:sz w:val="28"/>
          <w:szCs w:val="28"/>
        </w:rPr>
        <w:t>ой</w:t>
      </w:r>
      <w:r w:rsidR="00EB3A8C" w:rsidRPr="00EB3A8C">
        <w:rPr>
          <w:rFonts w:ascii="Times New Roman" w:hAnsi="Times New Roman" w:cs="Times New Roman"/>
          <w:sz w:val="28"/>
          <w:szCs w:val="28"/>
        </w:rPr>
        <w:t xml:space="preserve"> городс</w:t>
      </w:r>
      <w:r w:rsidR="00EB3A8C">
        <w:rPr>
          <w:rFonts w:ascii="Times New Roman" w:hAnsi="Times New Roman" w:cs="Times New Roman"/>
          <w:sz w:val="28"/>
          <w:szCs w:val="28"/>
        </w:rPr>
        <w:t>кой</w:t>
      </w:r>
      <w:r w:rsidR="00EB3A8C" w:rsidRPr="00EB3A8C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EB3A8C">
        <w:rPr>
          <w:rFonts w:ascii="Times New Roman" w:hAnsi="Times New Roman" w:cs="Times New Roman"/>
          <w:sz w:val="28"/>
          <w:szCs w:val="28"/>
        </w:rPr>
        <w:t>ой</w:t>
      </w:r>
      <w:r w:rsidR="00EB3A8C" w:rsidRPr="00EB3A8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B3A8C">
        <w:rPr>
          <w:rFonts w:ascii="Times New Roman" w:hAnsi="Times New Roman" w:cs="Times New Roman"/>
          <w:sz w:val="28"/>
          <w:szCs w:val="28"/>
        </w:rPr>
        <w:t>и</w:t>
      </w:r>
      <w:r w:rsidR="00EB3A8C" w:rsidRPr="00EB3A8C">
        <w:rPr>
          <w:rFonts w:ascii="Times New Roman" w:hAnsi="Times New Roman" w:cs="Times New Roman"/>
          <w:sz w:val="28"/>
          <w:szCs w:val="28"/>
        </w:rPr>
        <w:t xml:space="preserve"> охотников «Крокус»</w:t>
      </w:r>
      <w:r w:rsidR="000709DC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7E716E80" w14:textId="77777777" w:rsidTr="00B3764F">
        <w:tc>
          <w:tcPr>
            <w:tcW w:w="4672" w:type="dxa"/>
          </w:tcPr>
          <w:p w14:paraId="192C2DD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4EE691B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1F28D94B" w14:textId="77777777" w:rsidTr="00B3764F">
        <w:tc>
          <w:tcPr>
            <w:tcW w:w="4672" w:type="dxa"/>
          </w:tcPr>
          <w:p w14:paraId="60A90DD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508526A8" w14:textId="36D8E9E2" w:rsidR="00EB3A8C" w:rsidRPr="00EB3A8C" w:rsidRDefault="004D14BD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Армавирская городская общественная организация охотников </w:t>
            </w:r>
            <w:r w:rsidR="00532444">
              <w:t>«Крокус»</w:t>
            </w:r>
          </w:p>
        </w:tc>
      </w:tr>
      <w:tr w:rsidR="00EB3A8C" w:rsidRPr="00EB3A8C" w14:paraId="02AB17EC" w14:textId="77777777" w:rsidTr="00B3764F">
        <w:tc>
          <w:tcPr>
            <w:tcW w:w="4672" w:type="dxa"/>
          </w:tcPr>
          <w:p w14:paraId="7D24D90D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09A7BA84" w14:textId="53B2F85F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0D686224" w14:textId="77777777" w:rsidTr="00B3764F">
        <w:tc>
          <w:tcPr>
            <w:tcW w:w="4672" w:type="dxa"/>
          </w:tcPr>
          <w:p w14:paraId="78C17486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30A036F0" w14:textId="6E72C116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352910, Краснодарский край, г. Армавир, ул. Промзона, д. 10</w:t>
            </w:r>
          </w:p>
        </w:tc>
      </w:tr>
      <w:tr w:rsidR="00EB3A8C" w:rsidRPr="00EB3A8C" w14:paraId="4F73FBEF" w14:textId="77777777" w:rsidTr="00B3764F">
        <w:tc>
          <w:tcPr>
            <w:tcW w:w="4672" w:type="dxa"/>
          </w:tcPr>
          <w:p w14:paraId="7889C775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58B5BF2D" w14:textId="67163625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Собственность общественных объединений</w:t>
            </w:r>
          </w:p>
        </w:tc>
      </w:tr>
      <w:tr w:rsidR="00EB3A8C" w:rsidRPr="00EB3A8C" w14:paraId="6939C590" w14:textId="77777777" w:rsidTr="00B3764F">
        <w:tc>
          <w:tcPr>
            <w:tcW w:w="4672" w:type="dxa"/>
          </w:tcPr>
          <w:p w14:paraId="2F94F0D1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7FE75877" w14:textId="119CFFA8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Председатель Давыдов Виктор Васильевич</w:t>
            </w:r>
          </w:p>
        </w:tc>
      </w:tr>
      <w:tr w:rsidR="00EB3A8C" w:rsidRPr="00EB3A8C" w14:paraId="1589E543" w14:textId="77777777" w:rsidTr="00B3764F">
        <w:tc>
          <w:tcPr>
            <w:tcW w:w="4672" w:type="dxa"/>
          </w:tcPr>
          <w:p w14:paraId="685D1AB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756A523E" w14:textId="0AE207EB" w:rsid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прочих общественных организаций, не включенных в другие группировки;</w:t>
            </w:r>
          </w:p>
          <w:p w14:paraId="53B2C065" w14:textId="77777777" w:rsidR="006E45B1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в этих областях;</w:t>
            </w:r>
          </w:p>
          <w:p w14:paraId="56D71D3F" w14:textId="7A5A2CE4" w:rsidR="006E45B1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Лесоводство и прочая лесохозяйственная деятельность</w:t>
            </w:r>
          </w:p>
        </w:tc>
      </w:tr>
      <w:tr w:rsidR="00EB3A8C" w:rsidRPr="00EB3A8C" w14:paraId="2D56FDAF" w14:textId="77777777" w:rsidTr="00B3764F">
        <w:tc>
          <w:tcPr>
            <w:tcW w:w="4672" w:type="dxa"/>
          </w:tcPr>
          <w:p w14:paraId="662CF9F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667EE653" w14:textId="4187D3F0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58679782" w14:textId="61B0EBD3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B246C0" w14:textId="07766BFB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4 -</w:t>
      </w:r>
      <w:r w:rsidRPr="00EB3A8C">
        <w:rPr>
          <w:rFonts w:ascii="Times New Roman" w:hAnsi="Times New Roman" w:cs="Times New Roman"/>
          <w:sz w:val="28"/>
          <w:szCs w:val="28"/>
        </w:rPr>
        <w:t xml:space="preserve"> </w:t>
      </w:r>
      <w:r w:rsidRPr="00391DFA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Pr="00EB3A8C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B3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«Лесные дали»</w:t>
      </w:r>
      <w:r w:rsidR="000709DC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23C0B09D" w14:textId="77777777" w:rsidTr="00B3764F">
        <w:tc>
          <w:tcPr>
            <w:tcW w:w="4672" w:type="dxa"/>
          </w:tcPr>
          <w:p w14:paraId="4697378F" w14:textId="7B894CD8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323B308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5787D593" w14:textId="77777777" w:rsidTr="00B3764F">
        <w:tc>
          <w:tcPr>
            <w:tcW w:w="4672" w:type="dxa"/>
          </w:tcPr>
          <w:p w14:paraId="32443228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7D44E811" w14:textId="3C59C169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«Лесные дали»</w:t>
            </w:r>
          </w:p>
        </w:tc>
      </w:tr>
      <w:tr w:rsidR="00EB3A8C" w:rsidRPr="00EB3A8C" w14:paraId="64BE96A1" w14:textId="77777777" w:rsidTr="00B3764F">
        <w:tc>
          <w:tcPr>
            <w:tcW w:w="4672" w:type="dxa"/>
          </w:tcPr>
          <w:p w14:paraId="11195CE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150E6829" w14:textId="1CDB20BA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30BCDB2C" w14:textId="77777777" w:rsidTr="00B3764F">
        <w:tc>
          <w:tcPr>
            <w:tcW w:w="4672" w:type="dxa"/>
          </w:tcPr>
          <w:p w14:paraId="7EA57EFE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2E05D4AE" w14:textId="1F7BEC87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352330, Краснодарский край, Усть-Лабинский район, г. Усть-Лабинск, ул. Мира, д. 116 д., </w:t>
            </w:r>
            <w:proofErr w:type="spellStart"/>
            <w:r>
              <w:t>помещ</w:t>
            </w:r>
            <w:proofErr w:type="spellEnd"/>
            <w:r>
              <w:t>. 22</w:t>
            </w:r>
          </w:p>
        </w:tc>
      </w:tr>
      <w:tr w:rsidR="00EB3A8C" w:rsidRPr="00EB3A8C" w14:paraId="6CDB9DA5" w14:textId="77777777" w:rsidTr="00B3764F">
        <w:tc>
          <w:tcPr>
            <w:tcW w:w="4672" w:type="dxa"/>
          </w:tcPr>
          <w:p w14:paraId="5830F728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6986A101" w14:textId="5A8EAB2B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Общество с ограниченной ответственностью </w:t>
            </w:r>
          </w:p>
        </w:tc>
      </w:tr>
      <w:tr w:rsidR="00EB3A8C" w:rsidRPr="00EB3A8C" w14:paraId="2639D549" w14:textId="77777777" w:rsidTr="00B3764F">
        <w:tc>
          <w:tcPr>
            <w:tcW w:w="4672" w:type="dxa"/>
          </w:tcPr>
          <w:p w14:paraId="403BAD91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4C7E596F" w14:textId="2FAE45F6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Генеральный директор Винокуров Андрей Александрович</w:t>
            </w:r>
          </w:p>
        </w:tc>
      </w:tr>
      <w:tr w:rsidR="00EB3A8C" w:rsidRPr="00EB3A8C" w14:paraId="53BA5C92" w14:textId="77777777" w:rsidTr="00B3764F">
        <w:tc>
          <w:tcPr>
            <w:tcW w:w="4672" w:type="dxa"/>
          </w:tcPr>
          <w:p w14:paraId="13B822D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48B9A09D" w14:textId="77777777" w:rsid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по предоставлению умет для краткосрочного проживания</w:t>
            </w:r>
          </w:p>
          <w:p w14:paraId="1A1C88D7" w14:textId="73E7D366" w:rsidR="00532444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предоставления услуг в этих областях</w:t>
            </w:r>
          </w:p>
        </w:tc>
      </w:tr>
      <w:tr w:rsidR="00EB3A8C" w:rsidRPr="00EB3A8C" w14:paraId="75B1DDD7" w14:textId="77777777" w:rsidTr="00B3764F">
        <w:tc>
          <w:tcPr>
            <w:tcW w:w="4672" w:type="dxa"/>
          </w:tcPr>
          <w:p w14:paraId="2F7E3D48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lastRenderedPageBreak/>
              <w:t>Правила предоставления услуг</w:t>
            </w:r>
          </w:p>
        </w:tc>
        <w:tc>
          <w:tcPr>
            <w:tcW w:w="4673" w:type="dxa"/>
          </w:tcPr>
          <w:p w14:paraId="1901D0BF" w14:textId="73F60E19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5B53F4B6" w14:textId="6D6A7D09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68252F" w14:textId="4357B4EF" w:rsidR="00EB3A8C" w:rsidRPr="00EB3A8C" w:rsidRDefault="00EB3A8C" w:rsidP="00EB3A8C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proofErr w:type="gramStart"/>
      <w:r>
        <w:rPr>
          <w:sz w:val="28"/>
          <w:szCs w:val="28"/>
        </w:rPr>
        <w:t>5 -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proofErr w:type="gramEnd"/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>
        <w:rPr>
          <w:sz w:val="28"/>
          <w:szCs w:val="28"/>
        </w:rPr>
        <w:t>ООО «Бастион»</w:t>
      </w:r>
      <w:r w:rsidR="000709DC">
        <w:rPr>
          <w:rStyle w:val="aa"/>
          <w:sz w:val="28"/>
          <w:szCs w:val="28"/>
        </w:rPr>
        <w:footnoteReference w:id="6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0CED1D1B" w14:textId="77777777" w:rsidTr="00B3764F">
        <w:tc>
          <w:tcPr>
            <w:tcW w:w="4672" w:type="dxa"/>
          </w:tcPr>
          <w:p w14:paraId="2E67746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51E9AF0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1FBEB5B6" w14:textId="77777777" w:rsidTr="00B3764F">
        <w:tc>
          <w:tcPr>
            <w:tcW w:w="4672" w:type="dxa"/>
          </w:tcPr>
          <w:p w14:paraId="7F823BB1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4238FFEB" w14:textId="75B3C27F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«Бастион»</w:t>
            </w:r>
          </w:p>
        </w:tc>
      </w:tr>
      <w:tr w:rsidR="00EB3A8C" w:rsidRPr="00EB3A8C" w14:paraId="442934C9" w14:textId="77777777" w:rsidTr="00B3764F">
        <w:tc>
          <w:tcPr>
            <w:tcW w:w="4672" w:type="dxa"/>
          </w:tcPr>
          <w:p w14:paraId="724DCAB3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2D662F16" w14:textId="1529A5A9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00D7D4E4" w14:textId="77777777" w:rsidTr="00B3764F">
        <w:tc>
          <w:tcPr>
            <w:tcW w:w="4672" w:type="dxa"/>
          </w:tcPr>
          <w:p w14:paraId="7BDADC08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16381705" w14:textId="4A9CAF76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350007, Краснодарский край, г.  Краснодар, ул. Речная, д. 4, пом. 12</w:t>
            </w:r>
          </w:p>
        </w:tc>
      </w:tr>
      <w:tr w:rsidR="00EB3A8C" w:rsidRPr="00EB3A8C" w14:paraId="219B7886" w14:textId="77777777" w:rsidTr="00B3764F">
        <w:tc>
          <w:tcPr>
            <w:tcW w:w="4672" w:type="dxa"/>
          </w:tcPr>
          <w:p w14:paraId="730ED98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1BBC4B25" w14:textId="08F1A88D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57D0BA97" w14:textId="77777777" w:rsidTr="00B3764F">
        <w:tc>
          <w:tcPr>
            <w:tcW w:w="4672" w:type="dxa"/>
          </w:tcPr>
          <w:p w14:paraId="646B7B5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0A682143" w14:textId="33FE4F6D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Директор </w:t>
            </w:r>
            <w:proofErr w:type="spellStart"/>
            <w:r>
              <w:t>Тычинский</w:t>
            </w:r>
            <w:proofErr w:type="spellEnd"/>
            <w:r>
              <w:t xml:space="preserve"> Артем Николаевич</w:t>
            </w:r>
          </w:p>
        </w:tc>
      </w:tr>
      <w:tr w:rsidR="00EB3A8C" w:rsidRPr="00EB3A8C" w14:paraId="5B923939" w14:textId="77777777" w:rsidTr="00B3764F">
        <w:tc>
          <w:tcPr>
            <w:tcW w:w="4672" w:type="dxa"/>
          </w:tcPr>
          <w:p w14:paraId="7D9315F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0EBF4A4E" w14:textId="2BC97D2E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</w:t>
            </w:r>
          </w:p>
        </w:tc>
      </w:tr>
      <w:tr w:rsidR="00EB3A8C" w:rsidRPr="00EB3A8C" w14:paraId="06EE769A" w14:textId="77777777" w:rsidTr="00B3764F">
        <w:tc>
          <w:tcPr>
            <w:tcW w:w="4672" w:type="dxa"/>
          </w:tcPr>
          <w:p w14:paraId="13AA23F7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01326F8F" w14:textId="01B4B026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294BB4E9" w14:textId="2ADDEA7F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F578F8" w14:textId="71AEB1C4" w:rsidR="00EB3A8C" w:rsidRPr="00EB3A8C" w:rsidRDefault="00EB3A8C" w:rsidP="00EB3A8C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proofErr w:type="gramStart"/>
      <w:r>
        <w:rPr>
          <w:sz w:val="28"/>
          <w:szCs w:val="28"/>
        </w:rPr>
        <w:t>6 -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proofErr w:type="gramEnd"/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r w:rsidR="00636DC0">
        <w:rPr>
          <w:sz w:val="28"/>
          <w:szCs w:val="28"/>
        </w:rPr>
        <w:t>Азимут+</w:t>
      </w:r>
      <w:r>
        <w:rPr>
          <w:sz w:val="28"/>
          <w:szCs w:val="28"/>
        </w:rPr>
        <w:t>»</w:t>
      </w:r>
      <w:r w:rsidR="000709DC">
        <w:rPr>
          <w:rStyle w:val="aa"/>
          <w:sz w:val="28"/>
          <w:szCs w:val="28"/>
        </w:rPr>
        <w:footnoteReference w:id="7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5F0B481B" w14:textId="77777777" w:rsidTr="00B3764F">
        <w:tc>
          <w:tcPr>
            <w:tcW w:w="4672" w:type="dxa"/>
          </w:tcPr>
          <w:p w14:paraId="5E2EA1B3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3DFE478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3B39F510" w14:textId="77777777" w:rsidTr="00B3764F">
        <w:tc>
          <w:tcPr>
            <w:tcW w:w="4672" w:type="dxa"/>
          </w:tcPr>
          <w:p w14:paraId="4EDA1EE1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20DF8D3C" w14:textId="5F4FFB8C" w:rsidR="00EB3A8C" w:rsidRPr="00EB3A8C" w:rsidRDefault="002D6D00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«Азимут+»</w:t>
            </w:r>
          </w:p>
        </w:tc>
      </w:tr>
      <w:tr w:rsidR="00EB3A8C" w:rsidRPr="00EB3A8C" w14:paraId="77F49C2A" w14:textId="77777777" w:rsidTr="00B3764F">
        <w:tc>
          <w:tcPr>
            <w:tcW w:w="4672" w:type="dxa"/>
          </w:tcPr>
          <w:p w14:paraId="397B3E7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4818BC17" w14:textId="217A5180" w:rsidR="00EB3A8C" w:rsidRPr="00EB3A8C" w:rsidRDefault="002D6D00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3CE0BF45" w14:textId="77777777" w:rsidTr="00B3764F">
        <w:tc>
          <w:tcPr>
            <w:tcW w:w="4672" w:type="dxa"/>
          </w:tcPr>
          <w:p w14:paraId="7E17E0F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751EE269" w14:textId="68D7A581" w:rsidR="00EB3A8C" w:rsidRPr="00EB3A8C" w:rsidRDefault="002D6D00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350020, Краснодарский край, г. Краснодар, ул. Красная, дом 155/2, Литер Е, помещение 12</w:t>
            </w:r>
          </w:p>
        </w:tc>
      </w:tr>
      <w:tr w:rsidR="00EB3A8C" w:rsidRPr="00EB3A8C" w14:paraId="7BD7DEC6" w14:textId="77777777" w:rsidTr="00B3764F">
        <w:tc>
          <w:tcPr>
            <w:tcW w:w="4672" w:type="dxa"/>
          </w:tcPr>
          <w:p w14:paraId="15168DE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1D4F074D" w14:textId="2AA4F77D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479C5A45" w14:textId="77777777" w:rsidTr="00B3764F">
        <w:tc>
          <w:tcPr>
            <w:tcW w:w="4672" w:type="dxa"/>
          </w:tcPr>
          <w:p w14:paraId="238A4EE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0C021997" w14:textId="6A57BF1D" w:rsidR="00EB3A8C" w:rsidRPr="00EB3A8C" w:rsidRDefault="002D6D00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Генеральный директор </w:t>
            </w:r>
            <w:proofErr w:type="spellStart"/>
            <w:r>
              <w:t>Зигора</w:t>
            </w:r>
            <w:proofErr w:type="spellEnd"/>
            <w:r>
              <w:t xml:space="preserve"> Ирина Александровна</w:t>
            </w:r>
          </w:p>
        </w:tc>
      </w:tr>
      <w:tr w:rsidR="00EB3A8C" w:rsidRPr="00EB3A8C" w14:paraId="24A9B982" w14:textId="77777777" w:rsidTr="00B3764F">
        <w:tc>
          <w:tcPr>
            <w:tcW w:w="4672" w:type="dxa"/>
          </w:tcPr>
          <w:p w14:paraId="543FED8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3388DD97" w14:textId="5CC419D1" w:rsidR="00EB3A8C" w:rsidRPr="00EB3A8C" w:rsidRDefault="002D6D00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в этих областях</w:t>
            </w:r>
          </w:p>
        </w:tc>
      </w:tr>
      <w:tr w:rsidR="00EB3A8C" w:rsidRPr="00EB3A8C" w14:paraId="118C8281" w14:textId="77777777" w:rsidTr="00B3764F">
        <w:tc>
          <w:tcPr>
            <w:tcW w:w="4672" w:type="dxa"/>
          </w:tcPr>
          <w:p w14:paraId="1E3E66ED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5AFF5C80" w14:textId="0BD65369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1E79D538" w14:textId="715DFEED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3E4DC2" w14:textId="72C5ECEB" w:rsidR="00EB3A8C" w:rsidRPr="00EB3A8C" w:rsidRDefault="00EB3A8C" w:rsidP="00EB3A8C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proofErr w:type="gramStart"/>
      <w:r>
        <w:rPr>
          <w:sz w:val="28"/>
          <w:szCs w:val="28"/>
        </w:rPr>
        <w:t>7 -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proofErr w:type="gramEnd"/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proofErr w:type="spellStart"/>
      <w:r w:rsidR="00636DC0">
        <w:rPr>
          <w:sz w:val="28"/>
          <w:szCs w:val="28"/>
        </w:rPr>
        <w:t>Соленовское</w:t>
      </w:r>
      <w:proofErr w:type="spellEnd"/>
      <w:r w:rsidR="00636DC0">
        <w:rPr>
          <w:sz w:val="28"/>
          <w:szCs w:val="28"/>
        </w:rPr>
        <w:t>»</w:t>
      </w:r>
      <w:r w:rsidR="000709DC">
        <w:rPr>
          <w:rStyle w:val="aa"/>
          <w:sz w:val="28"/>
          <w:szCs w:val="28"/>
        </w:rPr>
        <w:footnoteReference w:id="8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2C3B7103" w14:textId="77777777" w:rsidTr="00B3764F">
        <w:tc>
          <w:tcPr>
            <w:tcW w:w="4672" w:type="dxa"/>
          </w:tcPr>
          <w:p w14:paraId="4C39D1C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6130E7D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11288691" w14:textId="77777777" w:rsidTr="00B3764F">
        <w:tc>
          <w:tcPr>
            <w:tcW w:w="4672" w:type="dxa"/>
          </w:tcPr>
          <w:p w14:paraId="7F6B394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4F808985" w14:textId="6EF0A81E" w:rsidR="00EB3A8C" w:rsidRPr="00EB3A8C" w:rsidRDefault="002D6D00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</w:t>
            </w:r>
            <w:proofErr w:type="spellStart"/>
            <w:r>
              <w:t>Соленовское</w:t>
            </w:r>
            <w:proofErr w:type="spellEnd"/>
            <w:r>
              <w:t>»</w:t>
            </w:r>
          </w:p>
        </w:tc>
      </w:tr>
      <w:tr w:rsidR="00EB3A8C" w:rsidRPr="00EB3A8C" w14:paraId="6FFBAB89" w14:textId="77777777" w:rsidTr="00B3764F">
        <w:tc>
          <w:tcPr>
            <w:tcW w:w="4672" w:type="dxa"/>
          </w:tcPr>
          <w:p w14:paraId="5ABF1495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6F8582E6" w14:textId="5412CD93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3222236E" w14:textId="77777777" w:rsidTr="00B3764F">
        <w:tc>
          <w:tcPr>
            <w:tcW w:w="4672" w:type="dxa"/>
          </w:tcPr>
          <w:p w14:paraId="24F09BE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3D990358" w14:textId="60709E42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352330, Краснодарский край, г. Усть-Лабинск, район Усть-Лабинский, улица Мира. Дом 116, литер Д, помещение 22</w:t>
            </w:r>
          </w:p>
        </w:tc>
      </w:tr>
      <w:tr w:rsidR="00EB3A8C" w:rsidRPr="00EB3A8C" w14:paraId="2C858EBE" w14:textId="77777777" w:rsidTr="00B3764F">
        <w:tc>
          <w:tcPr>
            <w:tcW w:w="4672" w:type="dxa"/>
          </w:tcPr>
          <w:p w14:paraId="62B61258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7DEA9C92" w14:textId="2CFE1629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0D781BC3" w14:textId="77777777" w:rsidTr="00B3764F">
        <w:tc>
          <w:tcPr>
            <w:tcW w:w="4672" w:type="dxa"/>
          </w:tcPr>
          <w:p w14:paraId="1AC1D2B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18BC5E3D" w14:textId="784CC301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Генеральный директор Золотухин Сергей Владимирович</w:t>
            </w:r>
          </w:p>
        </w:tc>
      </w:tr>
      <w:tr w:rsidR="00EB3A8C" w:rsidRPr="00EB3A8C" w14:paraId="36DB794C" w14:textId="77777777" w:rsidTr="00B3764F">
        <w:tc>
          <w:tcPr>
            <w:tcW w:w="4672" w:type="dxa"/>
          </w:tcPr>
          <w:p w14:paraId="53CDB3E6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26C6FF7D" w14:textId="77777777" w:rsid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по предоставлению мест для краткосрочного проживания;</w:t>
            </w:r>
          </w:p>
          <w:p w14:paraId="3F68E9BC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в этих областях;</w:t>
            </w:r>
          </w:p>
          <w:p w14:paraId="2243FE76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Лесоводство и прочая лесохозяйственная деятельность;</w:t>
            </w:r>
          </w:p>
          <w:p w14:paraId="157B50E7" w14:textId="133D8BED" w:rsidR="002A6545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зрелищно-развлекательная прочая, не включенная в другие группировки</w:t>
            </w:r>
          </w:p>
        </w:tc>
      </w:tr>
      <w:tr w:rsidR="00EB3A8C" w:rsidRPr="00EB3A8C" w14:paraId="6AE3FB41" w14:textId="77777777" w:rsidTr="00B3764F">
        <w:tc>
          <w:tcPr>
            <w:tcW w:w="4672" w:type="dxa"/>
          </w:tcPr>
          <w:p w14:paraId="1CC9281C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6C14894B" w14:textId="384AA010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3E09C102" w14:textId="73CA9762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479A9F" w14:textId="390F6D31" w:rsidR="00EB3A8C" w:rsidRPr="00636DC0" w:rsidRDefault="00636DC0" w:rsidP="00636DC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B3A8C">
        <w:rPr>
          <w:sz w:val="28"/>
          <w:szCs w:val="28"/>
        </w:rPr>
        <w:t xml:space="preserve">аблица </w:t>
      </w:r>
      <w:proofErr w:type="gramStart"/>
      <w:r w:rsidR="00EB3A8C">
        <w:rPr>
          <w:sz w:val="28"/>
          <w:szCs w:val="28"/>
        </w:rPr>
        <w:t>8 -</w:t>
      </w:r>
      <w:r w:rsidR="00EB3A8C" w:rsidRPr="00EB3A8C">
        <w:rPr>
          <w:sz w:val="28"/>
          <w:szCs w:val="28"/>
        </w:rPr>
        <w:t xml:space="preserve"> </w:t>
      </w:r>
      <w:r w:rsidR="00EB3A8C" w:rsidRPr="00391DFA">
        <w:rPr>
          <w:sz w:val="28"/>
          <w:szCs w:val="28"/>
        </w:rPr>
        <w:t>Основная</w:t>
      </w:r>
      <w:proofErr w:type="gramEnd"/>
      <w:r w:rsidR="00EB3A8C" w:rsidRPr="00EB3A8C">
        <w:rPr>
          <w:sz w:val="28"/>
          <w:szCs w:val="28"/>
        </w:rPr>
        <w:t xml:space="preserve"> информация о</w:t>
      </w:r>
      <w:r w:rsidR="00EB3A8C">
        <w:rPr>
          <w:sz w:val="28"/>
          <w:szCs w:val="28"/>
        </w:rPr>
        <w:t>б</w:t>
      </w:r>
      <w:r w:rsidR="00EB3A8C" w:rsidRPr="00EB3A8C">
        <w:rPr>
          <w:sz w:val="28"/>
          <w:szCs w:val="28"/>
        </w:rPr>
        <w:t xml:space="preserve"> </w:t>
      </w:r>
      <w:r w:rsidR="00EB3A8C">
        <w:rPr>
          <w:sz w:val="28"/>
          <w:szCs w:val="28"/>
        </w:rPr>
        <w:t>ООО</w:t>
      </w:r>
      <w:r>
        <w:rPr>
          <w:sz w:val="28"/>
          <w:szCs w:val="28"/>
        </w:rPr>
        <w:t xml:space="preserve"> «Казачье охотничье хозяйство»</w:t>
      </w:r>
      <w:r w:rsidR="000709DC">
        <w:rPr>
          <w:rStyle w:val="aa"/>
          <w:sz w:val="28"/>
          <w:szCs w:val="28"/>
        </w:rPr>
        <w:footnoteReference w:id="9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38512E44" w14:textId="77777777" w:rsidTr="00B3764F">
        <w:tc>
          <w:tcPr>
            <w:tcW w:w="4672" w:type="dxa"/>
          </w:tcPr>
          <w:p w14:paraId="23038E25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5A70E6C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2084E960" w14:textId="77777777" w:rsidTr="00B3764F">
        <w:tc>
          <w:tcPr>
            <w:tcW w:w="4672" w:type="dxa"/>
          </w:tcPr>
          <w:p w14:paraId="1D68AA5E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535C8C73" w14:textId="05325256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«Казачье охотничье хозяйство»</w:t>
            </w:r>
          </w:p>
        </w:tc>
      </w:tr>
      <w:tr w:rsidR="00EB3A8C" w:rsidRPr="00EB3A8C" w14:paraId="77F8ED61" w14:textId="77777777" w:rsidTr="00B3764F">
        <w:tc>
          <w:tcPr>
            <w:tcW w:w="4672" w:type="dxa"/>
          </w:tcPr>
          <w:p w14:paraId="25F9DA4C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7D3867F4" w14:textId="7BC08906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45DA2356" w14:textId="77777777" w:rsidTr="00B3764F">
        <w:tc>
          <w:tcPr>
            <w:tcW w:w="4672" w:type="dxa"/>
          </w:tcPr>
          <w:p w14:paraId="23B79841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5558AC63" w14:textId="33134854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352605, Краснодарский край, Белореченский район, Кубанский х., ул. Школьная, д. 21</w:t>
            </w:r>
          </w:p>
        </w:tc>
      </w:tr>
      <w:tr w:rsidR="00EB3A8C" w:rsidRPr="00EB3A8C" w14:paraId="73C39FB5" w14:textId="77777777" w:rsidTr="00B3764F">
        <w:tc>
          <w:tcPr>
            <w:tcW w:w="4672" w:type="dxa"/>
          </w:tcPr>
          <w:p w14:paraId="5C8A7E1F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481549F9" w14:textId="626738E2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579B9DA6" w14:textId="77777777" w:rsidTr="00B3764F">
        <w:tc>
          <w:tcPr>
            <w:tcW w:w="4672" w:type="dxa"/>
          </w:tcPr>
          <w:p w14:paraId="32D2E32F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5F624270" w14:textId="73CB8A08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Директор </w:t>
            </w:r>
            <w:proofErr w:type="spellStart"/>
            <w:r>
              <w:t>Смерников</w:t>
            </w:r>
            <w:proofErr w:type="spellEnd"/>
            <w:r>
              <w:t xml:space="preserve"> Федор Петрович</w:t>
            </w:r>
          </w:p>
        </w:tc>
      </w:tr>
      <w:tr w:rsidR="00EB3A8C" w:rsidRPr="00EB3A8C" w14:paraId="273E7548" w14:textId="77777777" w:rsidTr="00B3764F">
        <w:tc>
          <w:tcPr>
            <w:tcW w:w="4672" w:type="dxa"/>
          </w:tcPr>
          <w:p w14:paraId="07FBD6C7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17E1CD69" w14:textId="77777777" w:rsid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с этих областях;</w:t>
            </w:r>
          </w:p>
          <w:p w14:paraId="4DC62557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по предоставлению прочих мет для временного проживания;</w:t>
            </w:r>
          </w:p>
          <w:p w14:paraId="636B523A" w14:textId="74066A5E" w:rsidR="002A6545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зрелищно-развлекательная прочая, не включенная в другие группировки</w:t>
            </w:r>
          </w:p>
        </w:tc>
      </w:tr>
      <w:tr w:rsidR="00EB3A8C" w:rsidRPr="00EB3A8C" w14:paraId="458D43BF" w14:textId="77777777" w:rsidTr="00B3764F">
        <w:tc>
          <w:tcPr>
            <w:tcW w:w="4672" w:type="dxa"/>
          </w:tcPr>
          <w:p w14:paraId="22260873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281EED95" w14:textId="21EB6A22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3E1E73A7" w14:textId="7C630D15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36FF2E" w14:textId="003A6525" w:rsidR="00636DC0" w:rsidRDefault="00EB3A8C" w:rsidP="00636DC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proofErr w:type="gramStart"/>
      <w:r w:rsidR="002A6545">
        <w:rPr>
          <w:sz w:val="28"/>
          <w:szCs w:val="28"/>
        </w:rPr>
        <w:t>9</w:t>
      </w:r>
      <w:r>
        <w:rPr>
          <w:sz w:val="28"/>
          <w:szCs w:val="28"/>
        </w:rPr>
        <w:t xml:space="preserve"> 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proofErr w:type="gramEnd"/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 w:rsidR="00636DC0">
        <w:rPr>
          <w:sz w:val="28"/>
          <w:szCs w:val="28"/>
        </w:rPr>
        <w:t xml:space="preserve">ИП </w:t>
      </w:r>
      <w:proofErr w:type="spellStart"/>
      <w:r w:rsidR="00636DC0">
        <w:rPr>
          <w:sz w:val="28"/>
          <w:szCs w:val="28"/>
        </w:rPr>
        <w:t>Буримович</w:t>
      </w:r>
      <w:proofErr w:type="spellEnd"/>
      <w:r w:rsidR="00636DC0">
        <w:rPr>
          <w:sz w:val="28"/>
          <w:szCs w:val="28"/>
        </w:rPr>
        <w:t xml:space="preserve"> Д. В.</w:t>
      </w:r>
      <w:r w:rsidR="000709DC">
        <w:rPr>
          <w:rStyle w:val="aa"/>
          <w:sz w:val="28"/>
          <w:szCs w:val="28"/>
        </w:rPr>
        <w:footnoteReference w:id="10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006E1911" w14:textId="77777777" w:rsidTr="00B3764F">
        <w:tc>
          <w:tcPr>
            <w:tcW w:w="4672" w:type="dxa"/>
          </w:tcPr>
          <w:p w14:paraId="45676A9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2B6FF09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087C2742" w14:textId="77777777" w:rsidTr="00B3764F">
        <w:tc>
          <w:tcPr>
            <w:tcW w:w="4672" w:type="dxa"/>
          </w:tcPr>
          <w:p w14:paraId="1AC461D7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7AEA4594" w14:textId="220BBD60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ИП </w:t>
            </w:r>
            <w:proofErr w:type="spellStart"/>
            <w:r>
              <w:t>Буримович</w:t>
            </w:r>
            <w:proofErr w:type="spellEnd"/>
            <w:r>
              <w:t xml:space="preserve"> Д. В. </w:t>
            </w:r>
          </w:p>
        </w:tc>
      </w:tr>
      <w:tr w:rsidR="00EB3A8C" w:rsidRPr="00EB3A8C" w14:paraId="69C4AD1A" w14:textId="77777777" w:rsidTr="00B3764F">
        <w:tc>
          <w:tcPr>
            <w:tcW w:w="4672" w:type="dxa"/>
          </w:tcPr>
          <w:p w14:paraId="1DFABAD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36DD7B01" w14:textId="760BC9FD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0B6881F1" w14:textId="77777777" w:rsidTr="00B3764F">
        <w:tc>
          <w:tcPr>
            <w:tcW w:w="4672" w:type="dxa"/>
          </w:tcPr>
          <w:p w14:paraId="3931B32F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42B3EBC3" w14:textId="636560CD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350020, Краснодарский край, г. Краснодар, ул. Коммунаров. 235</w:t>
            </w:r>
          </w:p>
        </w:tc>
      </w:tr>
      <w:tr w:rsidR="00EB3A8C" w:rsidRPr="00EB3A8C" w14:paraId="4E216000" w14:textId="77777777" w:rsidTr="00B3764F">
        <w:tc>
          <w:tcPr>
            <w:tcW w:w="4672" w:type="dxa"/>
          </w:tcPr>
          <w:p w14:paraId="434DB5D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174506C5" w14:textId="5AA6A8DE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Индивидуальный предприниматель</w:t>
            </w:r>
          </w:p>
        </w:tc>
      </w:tr>
      <w:tr w:rsidR="00EB3A8C" w:rsidRPr="00EB3A8C" w14:paraId="316063D5" w14:textId="77777777" w:rsidTr="00B3764F">
        <w:tc>
          <w:tcPr>
            <w:tcW w:w="4672" w:type="dxa"/>
          </w:tcPr>
          <w:p w14:paraId="716CAED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717BB1C9" w14:textId="361A3464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proofErr w:type="spellStart"/>
            <w:r>
              <w:t>Буримович</w:t>
            </w:r>
            <w:proofErr w:type="spellEnd"/>
            <w:r>
              <w:t xml:space="preserve"> Дмитрий Владимирович</w:t>
            </w:r>
          </w:p>
        </w:tc>
      </w:tr>
      <w:tr w:rsidR="00EB3A8C" w:rsidRPr="00EB3A8C" w14:paraId="7D7A33E4" w14:textId="77777777" w:rsidTr="00B3764F">
        <w:tc>
          <w:tcPr>
            <w:tcW w:w="4672" w:type="dxa"/>
          </w:tcPr>
          <w:p w14:paraId="59E2A6F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133594D0" w14:textId="77777777" w:rsid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в этих областях;</w:t>
            </w:r>
          </w:p>
          <w:p w14:paraId="672B26BE" w14:textId="1AC503F5" w:rsidR="002A6545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EB3A8C" w:rsidRPr="00EB3A8C" w14:paraId="6B1B1B6B" w14:textId="77777777" w:rsidTr="00B3764F">
        <w:tc>
          <w:tcPr>
            <w:tcW w:w="4672" w:type="dxa"/>
          </w:tcPr>
          <w:p w14:paraId="5425AF1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44BB939F" w14:textId="1E91F981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4B44FF8C" w14:textId="38248E46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DFC402" w14:textId="423E4649" w:rsidR="00636DC0" w:rsidRDefault="00EB3A8C" w:rsidP="00636DC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proofErr w:type="gramStart"/>
      <w:r>
        <w:rPr>
          <w:sz w:val="28"/>
          <w:szCs w:val="28"/>
        </w:rPr>
        <w:t>1</w:t>
      </w:r>
      <w:r w:rsidR="004551EC">
        <w:rPr>
          <w:sz w:val="28"/>
          <w:szCs w:val="28"/>
        </w:rPr>
        <w:t xml:space="preserve">0 </w:t>
      </w:r>
      <w:r>
        <w:rPr>
          <w:sz w:val="28"/>
          <w:szCs w:val="28"/>
        </w:rPr>
        <w:t>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proofErr w:type="gramEnd"/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 w:rsidR="00636DC0">
        <w:rPr>
          <w:sz w:val="28"/>
          <w:szCs w:val="28"/>
        </w:rPr>
        <w:t>ООО «Колизей</w:t>
      </w:r>
      <w:r w:rsidR="00532444">
        <w:rPr>
          <w:sz w:val="28"/>
          <w:szCs w:val="28"/>
        </w:rPr>
        <w:t>»</w:t>
      </w:r>
      <w:r w:rsidR="000709DC">
        <w:rPr>
          <w:rStyle w:val="aa"/>
          <w:sz w:val="28"/>
          <w:szCs w:val="28"/>
        </w:rPr>
        <w:footnoteReference w:id="11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0199D38E" w14:textId="77777777" w:rsidTr="00B3764F">
        <w:tc>
          <w:tcPr>
            <w:tcW w:w="4672" w:type="dxa"/>
          </w:tcPr>
          <w:p w14:paraId="6E23514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5BF2830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08B79332" w14:textId="77777777" w:rsidTr="00B3764F">
        <w:tc>
          <w:tcPr>
            <w:tcW w:w="4672" w:type="dxa"/>
          </w:tcPr>
          <w:p w14:paraId="0555958D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3F570715" w14:textId="230BEF9C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«Колизей»</w:t>
            </w:r>
          </w:p>
        </w:tc>
      </w:tr>
      <w:tr w:rsidR="00EB3A8C" w:rsidRPr="00EB3A8C" w14:paraId="21546BA6" w14:textId="77777777" w:rsidTr="00B3764F">
        <w:tc>
          <w:tcPr>
            <w:tcW w:w="4672" w:type="dxa"/>
          </w:tcPr>
          <w:p w14:paraId="0596A23C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7EDA8CB1" w14:textId="6FDBDAA5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26BF92C0" w14:textId="77777777" w:rsidTr="00B3764F">
        <w:tc>
          <w:tcPr>
            <w:tcW w:w="4672" w:type="dxa"/>
          </w:tcPr>
          <w:p w14:paraId="3EB270D5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5E9F77B0" w14:textId="753F81C5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350062, Краснодарский край, ул. Им. Тургенева, дом </w:t>
            </w:r>
            <w:proofErr w:type="gramStart"/>
            <w:r>
              <w:t>149-151</w:t>
            </w:r>
            <w:proofErr w:type="gramEnd"/>
            <w:r>
              <w:t>, офис 79</w:t>
            </w:r>
          </w:p>
        </w:tc>
      </w:tr>
      <w:tr w:rsidR="00EB3A8C" w:rsidRPr="00EB3A8C" w14:paraId="66684C97" w14:textId="77777777" w:rsidTr="00B3764F">
        <w:tc>
          <w:tcPr>
            <w:tcW w:w="4672" w:type="dxa"/>
          </w:tcPr>
          <w:p w14:paraId="1E6D943D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6CDC9C62" w14:textId="3324E509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13365D77" w14:textId="77777777" w:rsidTr="00B3764F">
        <w:tc>
          <w:tcPr>
            <w:tcW w:w="4672" w:type="dxa"/>
          </w:tcPr>
          <w:p w14:paraId="4A4F39C3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5C67BFCF" w14:textId="1182600F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Генеральный директор Нарижный Виталий Васильевич</w:t>
            </w:r>
          </w:p>
        </w:tc>
      </w:tr>
      <w:tr w:rsidR="00EB3A8C" w:rsidRPr="00EB3A8C" w14:paraId="372D0002" w14:textId="77777777" w:rsidTr="00B3764F">
        <w:tc>
          <w:tcPr>
            <w:tcW w:w="4672" w:type="dxa"/>
          </w:tcPr>
          <w:p w14:paraId="27AC5BF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2AACE62C" w14:textId="77777777" w:rsid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в этих областях;</w:t>
            </w:r>
          </w:p>
          <w:p w14:paraId="52A15B36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Рыболовство;</w:t>
            </w:r>
          </w:p>
          <w:p w14:paraId="795D702D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по предоставлению прочих мест для временного проживания;</w:t>
            </w:r>
          </w:p>
          <w:p w14:paraId="601089C3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Рыболовство пресноводное;</w:t>
            </w:r>
          </w:p>
          <w:p w14:paraId="0FCFA0DD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Рыбоводство;</w:t>
            </w:r>
          </w:p>
          <w:p w14:paraId="1A512CB6" w14:textId="12E4449F" w:rsidR="002A6545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зрелищно-развлекательная прочая, не включенная в другие группировки</w:t>
            </w:r>
          </w:p>
        </w:tc>
      </w:tr>
      <w:tr w:rsidR="00EB3A8C" w:rsidRPr="00EB3A8C" w14:paraId="60A453C0" w14:textId="77777777" w:rsidTr="00B3764F">
        <w:tc>
          <w:tcPr>
            <w:tcW w:w="4672" w:type="dxa"/>
          </w:tcPr>
          <w:p w14:paraId="546627E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6E161804" w14:textId="041A3413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6D72E64C" w14:textId="6A6ED685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CF32CF" w14:textId="238A995B" w:rsidR="00636DC0" w:rsidRDefault="00EB3A8C" w:rsidP="00636DC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proofErr w:type="gramStart"/>
      <w:r>
        <w:rPr>
          <w:sz w:val="28"/>
          <w:szCs w:val="28"/>
        </w:rPr>
        <w:t>1</w:t>
      </w:r>
      <w:r w:rsidR="006E45B1">
        <w:rPr>
          <w:sz w:val="28"/>
          <w:szCs w:val="28"/>
        </w:rPr>
        <w:t>1</w:t>
      </w:r>
      <w:r>
        <w:rPr>
          <w:sz w:val="28"/>
          <w:szCs w:val="28"/>
        </w:rPr>
        <w:t xml:space="preserve"> 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proofErr w:type="gramEnd"/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 w:rsidR="00636DC0">
        <w:rPr>
          <w:sz w:val="28"/>
          <w:szCs w:val="28"/>
        </w:rPr>
        <w:t>ООО «Протока»</w:t>
      </w:r>
      <w:r w:rsidR="000709DC">
        <w:rPr>
          <w:rStyle w:val="aa"/>
          <w:sz w:val="28"/>
          <w:szCs w:val="28"/>
        </w:rPr>
        <w:footnoteReference w:id="12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4647E39B" w14:textId="77777777" w:rsidTr="00B3764F">
        <w:tc>
          <w:tcPr>
            <w:tcW w:w="4672" w:type="dxa"/>
          </w:tcPr>
          <w:p w14:paraId="2D59A493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630B5EFC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7F011BB8" w14:textId="77777777" w:rsidTr="00B3764F">
        <w:tc>
          <w:tcPr>
            <w:tcW w:w="4672" w:type="dxa"/>
          </w:tcPr>
          <w:p w14:paraId="4EF38707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6F8FE996" w14:textId="56EF7097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«Протока»</w:t>
            </w:r>
          </w:p>
        </w:tc>
      </w:tr>
      <w:tr w:rsidR="00EB3A8C" w:rsidRPr="00EB3A8C" w14:paraId="576F02FB" w14:textId="77777777" w:rsidTr="00B3764F">
        <w:tc>
          <w:tcPr>
            <w:tcW w:w="4672" w:type="dxa"/>
          </w:tcPr>
          <w:p w14:paraId="68916856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2D5CAD3F" w14:textId="335602C0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684B559F" w14:textId="77777777" w:rsidTr="00B3764F">
        <w:tc>
          <w:tcPr>
            <w:tcW w:w="4672" w:type="dxa"/>
          </w:tcPr>
          <w:p w14:paraId="58D240C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150B29B2" w14:textId="613E4365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350062, Краснодарский край, г. Краснодар, ул. Им. Каляева, д. ¼, литер н/б, кабинет 9</w:t>
            </w:r>
          </w:p>
        </w:tc>
      </w:tr>
      <w:tr w:rsidR="00EB3A8C" w:rsidRPr="00EB3A8C" w14:paraId="2FEAA1EA" w14:textId="77777777" w:rsidTr="00B3764F">
        <w:tc>
          <w:tcPr>
            <w:tcW w:w="4672" w:type="dxa"/>
          </w:tcPr>
          <w:p w14:paraId="2D20AB4D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59586A16" w14:textId="1F301720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64E32ABD" w14:textId="77777777" w:rsidTr="00B3764F">
        <w:tc>
          <w:tcPr>
            <w:tcW w:w="4672" w:type="dxa"/>
          </w:tcPr>
          <w:p w14:paraId="57525244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0C2AE6C1" w14:textId="4A35DD66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Директор Ушаков Геннадий Тимофеевич</w:t>
            </w:r>
          </w:p>
        </w:tc>
      </w:tr>
      <w:tr w:rsidR="00EB3A8C" w:rsidRPr="00EB3A8C" w14:paraId="745C2FEB" w14:textId="77777777" w:rsidTr="00B3764F">
        <w:tc>
          <w:tcPr>
            <w:tcW w:w="4672" w:type="dxa"/>
          </w:tcPr>
          <w:p w14:paraId="79EB907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3E2B538E" w14:textId="77777777" w:rsid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Рыболовство;</w:t>
            </w:r>
          </w:p>
          <w:p w14:paraId="12420411" w14:textId="07E44F03" w:rsidR="006E45B1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предоставления услуг в этих областях;</w:t>
            </w:r>
          </w:p>
          <w:p w14:paraId="5D111B96" w14:textId="2918BD27" w:rsidR="006E45B1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Рыболовство пресноводное</w:t>
            </w:r>
          </w:p>
        </w:tc>
      </w:tr>
      <w:tr w:rsidR="00EB3A8C" w:rsidRPr="00EB3A8C" w14:paraId="5CBDB611" w14:textId="77777777" w:rsidTr="00B3764F">
        <w:tc>
          <w:tcPr>
            <w:tcW w:w="4672" w:type="dxa"/>
          </w:tcPr>
          <w:p w14:paraId="0FA72FD4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1BE28965" w14:textId="19720294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384B4BEF" w14:textId="77777777" w:rsidR="00EB3A8C" w:rsidRDefault="00EB3A8C" w:rsidP="00EB3A8C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28BC8D30" w14:textId="2A922948" w:rsidR="00EB3A8C" w:rsidRPr="00EB3A8C" w:rsidRDefault="00EB3A8C" w:rsidP="00EB3A8C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proofErr w:type="gramStart"/>
      <w:r>
        <w:rPr>
          <w:sz w:val="28"/>
          <w:szCs w:val="28"/>
        </w:rPr>
        <w:t>1</w:t>
      </w:r>
      <w:r w:rsidR="006E45B1">
        <w:rPr>
          <w:sz w:val="28"/>
          <w:szCs w:val="28"/>
        </w:rPr>
        <w:t>2</w:t>
      </w:r>
      <w:r>
        <w:rPr>
          <w:sz w:val="28"/>
          <w:szCs w:val="28"/>
        </w:rPr>
        <w:t xml:space="preserve"> 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proofErr w:type="gramEnd"/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 w:rsidR="00636DC0">
        <w:rPr>
          <w:sz w:val="28"/>
          <w:szCs w:val="28"/>
        </w:rPr>
        <w:t>ООО «Восток Запад»</w:t>
      </w:r>
      <w:r w:rsidR="000709DC">
        <w:rPr>
          <w:rStyle w:val="aa"/>
          <w:sz w:val="28"/>
          <w:szCs w:val="28"/>
        </w:rPr>
        <w:footnoteReference w:id="13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3FBB206B" w14:textId="77777777" w:rsidTr="00B3764F">
        <w:tc>
          <w:tcPr>
            <w:tcW w:w="4672" w:type="dxa"/>
          </w:tcPr>
          <w:p w14:paraId="6481451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4E44C80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62D32EB4" w14:textId="77777777" w:rsidTr="00B3764F">
        <w:tc>
          <w:tcPr>
            <w:tcW w:w="4672" w:type="dxa"/>
          </w:tcPr>
          <w:p w14:paraId="08D77B3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4D9EDEB9" w14:textId="1D936AB1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«Восток Запад»</w:t>
            </w:r>
          </w:p>
        </w:tc>
      </w:tr>
      <w:tr w:rsidR="00EB3A8C" w:rsidRPr="00EB3A8C" w14:paraId="169F7CDB" w14:textId="77777777" w:rsidTr="00B3764F">
        <w:tc>
          <w:tcPr>
            <w:tcW w:w="4672" w:type="dxa"/>
          </w:tcPr>
          <w:p w14:paraId="5AB3A4E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38C91E63" w14:textId="7ABA46AA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4AD9C51A" w14:textId="77777777" w:rsidTr="00B3764F">
        <w:tc>
          <w:tcPr>
            <w:tcW w:w="4672" w:type="dxa"/>
          </w:tcPr>
          <w:p w14:paraId="7F859C9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43D48406" w14:textId="70D4212A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353460, Краснодарский край, г. Геленджик, ул. Мира, 38, пом. 51</w:t>
            </w:r>
          </w:p>
        </w:tc>
      </w:tr>
      <w:tr w:rsidR="00EB3A8C" w:rsidRPr="00EB3A8C" w14:paraId="6D2815ED" w14:textId="77777777" w:rsidTr="00B3764F">
        <w:tc>
          <w:tcPr>
            <w:tcW w:w="4672" w:type="dxa"/>
          </w:tcPr>
          <w:p w14:paraId="1F6B5801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741BE4DE" w14:textId="69869A81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7E70AFD1" w14:textId="77777777" w:rsidTr="00B3764F">
        <w:tc>
          <w:tcPr>
            <w:tcW w:w="4672" w:type="dxa"/>
          </w:tcPr>
          <w:p w14:paraId="35DE19E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2494E061" w14:textId="76CD362D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Генеральный директор </w:t>
            </w:r>
            <w:proofErr w:type="spellStart"/>
            <w:r>
              <w:t>Закарьянов</w:t>
            </w:r>
            <w:proofErr w:type="spellEnd"/>
            <w:r>
              <w:t xml:space="preserve"> Тимур </w:t>
            </w:r>
            <w:proofErr w:type="spellStart"/>
            <w:r>
              <w:t>Болатович</w:t>
            </w:r>
            <w:proofErr w:type="spellEnd"/>
          </w:p>
        </w:tc>
      </w:tr>
      <w:tr w:rsidR="00EB3A8C" w:rsidRPr="00EB3A8C" w14:paraId="50AB06C0" w14:textId="77777777" w:rsidTr="00B3764F">
        <w:tc>
          <w:tcPr>
            <w:tcW w:w="4672" w:type="dxa"/>
          </w:tcPr>
          <w:p w14:paraId="4415E92D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109F46C3" w14:textId="0CA80D5F" w:rsid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в этих областях;</w:t>
            </w:r>
          </w:p>
          <w:p w14:paraId="3990DEDE" w14:textId="77777777" w:rsidR="006E45B1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Рыболовство пресноводное;</w:t>
            </w:r>
          </w:p>
          <w:p w14:paraId="70418C67" w14:textId="77777777" w:rsidR="006E45B1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Рыбоводство;</w:t>
            </w:r>
          </w:p>
          <w:p w14:paraId="708001BE" w14:textId="77777777" w:rsidR="006E45B1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в области спорта прочая;</w:t>
            </w:r>
          </w:p>
          <w:p w14:paraId="70C41B61" w14:textId="77777777" w:rsidR="006E45B1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Воспроизводство пресноводных биоресурсов искусственное;</w:t>
            </w:r>
          </w:p>
          <w:p w14:paraId="179F2DC1" w14:textId="5439ED4F" w:rsidR="006E45B1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Рыболовство </w:t>
            </w:r>
          </w:p>
        </w:tc>
      </w:tr>
      <w:tr w:rsidR="00EB3A8C" w:rsidRPr="00EB3A8C" w14:paraId="638644DF" w14:textId="77777777" w:rsidTr="00B3764F">
        <w:tc>
          <w:tcPr>
            <w:tcW w:w="4672" w:type="dxa"/>
          </w:tcPr>
          <w:p w14:paraId="4C2ED216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3B3E63C5" w14:textId="45D9B41E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2537DCE8" w14:textId="6B2265B4" w:rsidR="00636DC0" w:rsidRDefault="00636DC0" w:rsidP="00636DC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5FA90D05" w14:textId="77777777" w:rsidR="005C30F3" w:rsidRDefault="00E16E97" w:rsidP="005C30F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  <w:sectPr w:rsidR="005C30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C30F3">
        <w:rPr>
          <w:sz w:val="28"/>
          <w:szCs w:val="28"/>
        </w:rPr>
        <w:t xml:space="preserve">Таким образом, </w:t>
      </w:r>
      <w:r w:rsidR="005C30F3" w:rsidRPr="005C30F3">
        <w:rPr>
          <w:sz w:val="28"/>
          <w:szCs w:val="28"/>
        </w:rPr>
        <w:t xml:space="preserve">Краснодарский край характеризуется наличие существенных охотничьих угодий. При этом общая площадь охотничьих угодий составляет 1452,3 тыс. га. Охотничьи угодья расположены в различных муниципальных образованиях региона. В рамках анализа деятельности охотничьих угодий Краснодарского края был проведен анализ наиболее крупных охотничьих хозяйства. При этом были рассмотрены особенности деятельности таких организаций, как: </w:t>
      </w:r>
      <w:r w:rsidR="005C30F3" w:rsidRPr="005C30F3">
        <w:rPr>
          <w:sz w:val="28"/>
          <w:szCs w:val="28"/>
        </w:rPr>
        <w:t>Приморско-Ахтарская городская организация охотников «Сафари»</w:t>
      </w:r>
      <w:r w:rsidR="005C30F3" w:rsidRPr="005C30F3">
        <w:rPr>
          <w:sz w:val="28"/>
          <w:szCs w:val="28"/>
        </w:rPr>
        <w:t xml:space="preserve">, </w:t>
      </w:r>
      <w:r w:rsidR="005C30F3" w:rsidRPr="005C30F3">
        <w:rPr>
          <w:sz w:val="28"/>
          <w:szCs w:val="28"/>
        </w:rPr>
        <w:t>Армавирская городская общественная организация охотников «Крокус»</w:t>
      </w:r>
      <w:r w:rsidR="005C30F3" w:rsidRPr="005C30F3">
        <w:rPr>
          <w:sz w:val="28"/>
          <w:szCs w:val="28"/>
        </w:rPr>
        <w:t xml:space="preserve">, </w:t>
      </w:r>
      <w:r w:rsidR="005C30F3" w:rsidRPr="005C30F3">
        <w:rPr>
          <w:sz w:val="28"/>
          <w:szCs w:val="28"/>
        </w:rPr>
        <w:t>ООО «Лесные дали»</w:t>
      </w:r>
      <w:r w:rsidR="005C30F3" w:rsidRPr="005C30F3">
        <w:rPr>
          <w:sz w:val="28"/>
          <w:szCs w:val="28"/>
        </w:rPr>
        <w:t xml:space="preserve">, </w:t>
      </w:r>
      <w:r w:rsidR="005C30F3" w:rsidRPr="005C30F3">
        <w:rPr>
          <w:sz w:val="28"/>
          <w:szCs w:val="28"/>
        </w:rPr>
        <w:t>ООО «Бастион»</w:t>
      </w:r>
      <w:r w:rsidR="005C30F3" w:rsidRPr="005C30F3">
        <w:rPr>
          <w:sz w:val="28"/>
          <w:szCs w:val="28"/>
        </w:rPr>
        <w:t xml:space="preserve">, </w:t>
      </w:r>
      <w:r w:rsidR="005C30F3" w:rsidRPr="005C30F3">
        <w:rPr>
          <w:sz w:val="28"/>
          <w:szCs w:val="28"/>
        </w:rPr>
        <w:t>ООО «Азимут+»</w:t>
      </w:r>
      <w:r w:rsidR="005C30F3" w:rsidRPr="005C30F3">
        <w:rPr>
          <w:sz w:val="28"/>
          <w:szCs w:val="28"/>
        </w:rPr>
        <w:t xml:space="preserve">, </w:t>
      </w:r>
      <w:r w:rsidR="005C30F3" w:rsidRPr="005C30F3">
        <w:rPr>
          <w:sz w:val="28"/>
          <w:szCs w:val="28"/>
        </w:rPr>
        <w:t>ООО «</w:t>
      </w:r>
      <w:proofErr w:type="spellStart"/>
      <w:r w:rsidR="005C30F3" w:rsidRPr="005C30F3">
        <w:rPr>
          <w:sz w:val="28"/>
          <w:szCs w:val="28"/>
        </w:rPr>
        <w:t>Соленовское</w:t>
      </w:r>
      <w:proofErr w:type="spellEnd"/>
      <w:r w:rsidR="005C30F3" w:rsidRPr="005C30F3">
        <w:rPr>
          <w:sz w:val="28"/>
          <w:szCs w:val="28"/>
        </w:rPr>
        <w:t>»</w:t>
      </w:r>
      <w:r w:rsidR="005C30F3" w:rsidRPr="005C30F3">
        <w:rPr>
          <w:sz w:val="28"/>
          <w:szCs w:val="28"/>
        </w:rPr>
        <w:t xml:space="preserve">, </w:t>
      </w:r>
      <w:r w:rsidR="005C30F3" w:rsidRPr="005C30F3">
        <w:rPr>
          <w:sz w:val="28"/>
          <w:szCs w:val="28"/>
        </w:rPr>
        <w:t>ООО «Казачье охотничье хозяйство»</w:t>
      </w:r>
      <w:r w:rsidR="005C30F3" w:rsidRPr="005C30F3">
        <w:rPr>
          <w:sz w:val="28"/>
          <w:szCs w:val="28"/>
        </w:rPr>
        <w:t xml:space="preserve">, </w:t>
      </w:r>
      <w:r w:rsidR="005C30F3" w:rsidRPr="005C30F3">
        <w:rPr>
          <w:sz w:val="28"/>
          <w:szCs w:val="28"/>
        </w:rPr>
        <w:t xml:space="preserve">ИП </w:t>
      </w:r>
      <w:proofErr w:type="spellStart"/>
      <w:r w:rsidR="005C30F3" w:rsidRPr="005C30F3">
        <w:rPr>
          <w:sz w:val="28"/>
          <w:szCs w:val="28"/>
        </w:rPr>
        <w:t>Буримович</w:t>
      </w:r>
      <w:proofErr w:type="spellEnd"/>
      <w:r w:rsidR="005C30F3" w:rsidRPr="005C30F3">
        <w:rPr>
          <w:sz w:val="28"/>
          <w:szCs w:val="28"/>
        </w:rPr>
        <w:t xml:space="preserve"> Д. В.</w:t>
      </w:r>
      <w:r w:rsidR="005C30F3" w:rsidRPr="005C30F3">
        <w:rPr>
          <w:sz w:val="28"/>
          <w:szCs w:val="28"/>
        </w:rPr>
        <w:t xml:space="preserve">, </w:t>
      </w:r>
      <w:r w:rsidR="005C30F3" w:rsidRPr="005C30F3">
        <w:rPr>
          <w:sz w:val="28"/>
          <w:szCs w:val="28"/>
        </w:rPr>
        <w:t>ООО «Колизей»</w:t>
      </w:r>
      <w:r w:rsidR="005C30F3" w:rsidRPr="005C30F3">
        <w:rPr>
          <w:sz w:val="28"/>
          <w:szCs w:val="28"/>
        </w:rPr>
        <w:t xml:space="preserve">, </w:t>
      </w:r>
      <w:r w:rsidR="005C30F3" w:rsidRPr="005C30F3">
        <w:rPr>
          <w:sz w:val="28"/>
          <w:szCs w:val="28"/>
        </w:rPr>
        <w:t>ООО «Протока»</w:t>
      </w:r>
      <w:r w:rsidR="005C30F3" w:rsidRPr="005C30F3">
        <w:rPr>
          <w:sz w:val="28"/>
          <w:szCs w:val="28"/>
        </w:rPr>
        <w:t xml:space="preserve">, </w:t>
      </w:r>
      <w:r w:rsidR="005C30F3" w:rsidRPr="005C30F3">
        <w:rPr>
          <w:sz w:val="28"/>
          <w:szCs w:val="28"/>
        </w:rPr>
        <w:t>ООО «Восток Запад».</w:t>
      </w:r>
      <w:r w:rsidR="005C30F3" w:rsidRPr="005C30F3">
        <w:rPr>
          <w:sz w:val="28"/>
          <w:szCs w:val="28"/>
        </w:rPr>
        <w:t xml:space="preserve"> Результаты анализа свидетельствуют о том, что у преобладающего большинства организаций основным видом деятельности является </w:t>
      </w:r>
      <w:r w:rsidR="005C30F3" w:rsidRPr="005C30F3">
        <w:rPr>
          <w:sz w:val="28"/>
          <w:szCs w:val="28"/>
        </w:rPr>
        <w:t>Охота, отлов и отстрел диких животных, включая предоставление услуг в этих областях</w:t>
      </w:r>
      <w:r w:rsidR="005C30F3">
        <w:rPr>
          <w:sz w:val="28"/>
          <w:szCs w:val="28"/>
        </w:rPr>
        <w:t>. Кроме того, деятельность организаций осуществляется в полном соответствии с нормами законодательства в этой сфере и Правилами предоставления услуг.</w:t>
      </w:r>
    </w:p>
    <w:p w14:paraId="5C984E90" w14:textId="2725F93C" w:rsidR="005C30F3" w:rsidRDefault="005C30F3" w:rsidP="005C30F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14:paraId="76D73DF2" w14:textId="77777777" w:rsidR="00171641" w:rsidRDefault="00171641" w:rsidP="005C30F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C7ACB7" w14:textId="65A51C3C" w:rsidR="005C30F3" w:rsidRDefault="00171641" w:rsidP="005C30F3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24.07.2009 г. № 209-ФЗ (ред. от 11.06.2021) «Об охоте и о сохранении охотничьих ресурсов и о внесении изменений в отдельные законодательные акты Российской Федерации» / Собрание законодательства РФ от 27.07.2009 г., № 30, ст. 3735</w:t>
      </w:r>
    </w:p>
    <w:p w14:paraId="27A95B72" w14:textId="681D9BFB" w:rsidR="00171641" w:rsidRDefault="00B4242B" w:rsidP="005C30F3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Общедоступные охотничьи угодья Краснодарского края, зоны охраны охотничьих ресурсов / Министерство природных ресурсов Краснодарского края. – </w:t>
      </w:r>
      <w:r w:rsidRPr="00B4242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4242B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2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B32090">
          <w:rPr>
            <w:rStyle w:val="a4"/>
            <w:rFonts w:ascii="Times New Roman" w:hAnsi="Times New Roman" w:cs="Times New Roman"/>
            <w:sz w:val="28"/>
            <w:szCs w:val="28"/>
          </w:rPr>
          <w:t>https://mprkk.ru/prirodnyie-resursyi-i-ohrana-okruzhayuschej-sredyi/ohotnichi-resursyi/ohotnichi-resursy/karta/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28.07.2021)</w:t>
      </w:r>
    </w:p>
    <w:p w14:paraId="3D275E68" w14:textId="3F9BFD41" w:rsidR="004121AF" w:rsidRDefault="004121AF" w:rsidP="004121AF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Приморско-Ахтарская городская организация охотников «Сафари»</w:t>
      </w:r>
      <w:r>
        <w:rPr>
          <w:sz w:val="28"/>
          <w:szCs w:val="28"/>
        </w:rPr>
        <w:t xml:space="preserve"> / Официальный сайт.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2" w:history="1">
        <w:r w:rsidRPr="00B32090">
          <w:rPr>
            <w:rStyle w:val="a4"/>
            <w:sz w:val="28"/>
            <w:szCs w:val="28"/>
          </w:rPr>
          <w:t>https://xn----7sbabe4bp0avh2ag7i.xn--p1ai/</w:t>
        </w:r>
      </w:hyperlink>
      <w:r>
        <w:rPr>
          <w:sz w:val="28"/>
          <w:szCs w:val="28"/>
        </w:rPr>
        <w:t xml:space="preserve"> (дата обращения: 28.07.2021)</w:t>
      </w:r>
    </w:p>
    <w:p w14:paraId="2A5D9E3D" w14:textId="49DCC5D6" w:rsidR="004121AF" w:rsidRDefault="004121AF" w:rsidP="004121AF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Армавирская городская общественная организация охотников «Крокус»</w:t>
      </w:r>
      <w:r>
        <w:rPr>
          <w:sz w:val="28"/>
          <w:szCs w:val="28"/>
        </w:rPr>
        <w:t xml:space="preserve"> / Карточка организации.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3" w:history="1">
        <w:r w:rsidRPr="00B32090">
          <w:rPr>
            <w:rStyle w:val="a4"/>
            <w:sz w:val="28"/>
            <w:szCs w:val="28"/>
          </w:rPr>
          <w:t>https://www.list-org.com/company/1098325</w:t>
        </w:r>
      </w:hyperlink>
      <w:r>
        <w:rPr>
          <w:sz w:val="28"/>
          <w:szCs w:val="28"/>
        </w:rPr>
        <w:t xml:space="preserve"> (дата обращения: 28.07.2021)</w:t>
      </w:r>
    </w:p>
    <w:p w14:paraId="648C578F" w14:textId="6B8C6DF3" w:rsidR="004121AF" w:rsidRPr="004121AF" w:rsidRDefault="004121AF" w:rsidP="004121AF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«Лесные дали»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Карточка организации.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4" w:history="1">
        <w:r w:rsidRPr="00B32090">
          <w:rPr>
            <w:rStyle w:val="a4"/>
            <w:sz w:val="28"/>
            <w:szCs w:val="28"/>
          </w:rPr>
          <w:t>https://www.list-org.com/company/4469949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(дата обращения: 28.07.2021)</w:t>
      </w:r>
    </w:p>
    <w:p w14:paraId="7707FB23" w14:textId="326D517D" w:rsidR="004121AF" w:rsidRDefault="004121AF" w:rsidP="004121AF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«Бастион»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Карточка организации.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5" w:history="1">
        <w:r w:rsidRPr="00B32090">
          <w:rPr>
            <w:rStyle w:val="a4"/>
            <w:sz w:val="28"/>
            <w:szCs w:val="28"/>
          </w:rPr>
          <w:t>https://sevem.pro/company/%D0%B1%D0%B0%D1%81%D1%82%D0%B8%D0%BE%D0%BD-1042304936574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(дата обращения: 28.07.2021)</w:t>
      </w:r>
    </w:p>
    <w:p w14:paraId="083A6707" w14:textId="753E8F97" w:rsidR="004121AF" w:rsidRDefault="004121AF" w:rsidP="004121AF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«Азимут+»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Карточка организации.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6" w:history="1">
        <w:r w:rsidRPr="00B32090">
          <w:rPr>
            <w:rStyle w:val="a4"/>
            <w:sz w:val="28"/>
            <w:szCs w:val="28"/>
          </w:rPr>
          <w:t>https://zachestnyibiznes.ru/company/ul/1072308002546_2308128617_OOO-AZIMUT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(дата обращения: 28.07.2021)</w:t>
      </w:r>
    </w:p>
    <w:p w14:paraId="438F2E04" w14:textId="3EA06E17" w:rsidR="004121AF" w:rsidRDefault="004121AF" w:rsidP="004121AF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Соленовское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Карточка организации.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 w:rsidRPr="004121AF">
        <w:t xml:space="preserve"> </w:t>
      </w:r>
      <w:hyperlink r:id="rId17" w:history="1">
        <w:r w:rsidRPr="00B32090">
          <w:rPr>
            <w:rStyle w:val="a4"/>
            <w:sz w:val="28"/>
            <w:szCs w:val="28"/>
          </w:rPr>
          <w:t>https://zachestnyibiznes.ru/company/ul/1062342004834_2342016783_OOO-SOLENOVSKOE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(дата обращения: 28.07.2021)</w:t>
      </w:r>
    </w:p>
    <w:p w14:paraId="66E52B50" w14:textId="02E57521" w:rsidR="004121AF" w:rsidRDefault="004121AF" w:rsidP="004121AF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«Казачье охотничье хозяйство»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Карточка организации.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 w:rsidRPr="004121AF">
        <w:t xml:space="preserve"> </w:t>
      </w:r>
      <w:hyperlink r:id="rId18" w:history="1">
        <w:r w:rsidRPr="00B32090">
          <w:rPr>
            <w:rStyle w:val="a4"/>
            <w:sz w:val="28"/>
            <w:szCs w:val="28"/>
          </w:rPr>
          <w:t>https://www.list-org.com/company/4470371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(дата обращения: 28.07.2021)</w:t>
      </w:r>
    </w:p>
    <w:p w14:paraId="00BB906E" w14:textId="1B1AEB14" w:rsidR="004121AF" w:rsidRDefault="004121AF" w:rsidP="004121AF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</w:t>
      </w:r>
      <w:proofErr w:type="spellStart"/>
      <w:r>
        <w:rPr>
          <w:sz w:val="28"/>
          <w:szCs w:val="28"/>
        </w:rPr>
        <w:t>Буримович</w:t>
      </w:r>
      <w:proofErr w:type="spellEnd"/>
      <w:r>
        <w:rPr>
          <w:sz w:val="28"/>
          <w:szCs w:val="28"/>
        </w:rPr>
        <w:t xml:space="preserve"> Д. 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Карточка организации.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9" w:history="1">
        <w:r w:rsidRPr="00B32090">
          <w:rPr>
            <w:rStyle w:val="a4"/>
            <w:sz w:val="28"/>
            <w:szCs w:val="28"/>
          </w:rPr>
          <w:t>https://zachestnyibiznes.ru/company/ip/310231120700020_231108316091_Burimovich-Dmitriy-Vladimirovich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(дата обращения: 28.07.2021)</w:t>
      </w:r>
    </w:p>
    <w:p w14:paraId="59B7F635" w14:textId="0A884136" w:rsidR="004121AF" w:rsidRDefault="004121AF" w:rsidP="00F540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121AF">
        <w:rPr>
          <w:sz w:val="28"/>
          <w:szCs w:val="28"/>
        </w:rPr>
        <w:t>ООО «Колизей»</w:t>
      </w:r>
      <w:r w:rsidRPr="004121AF">
        <w:rPr>
          <w:sz w:val="28"/>
          <w:szCs w:val="28"/>
        </w:rPr>
        <w:t xml:space="preserve"> </w:t>
      </w:r>
      <w:r w:rsidRPr="004121AF">
        <w:rPr>
          <w:sz w:val="28"/>
          <w:szCs w:val="28"/>
        </w:rPr>
        <w:t xml:space="preserve">/ Карточка организации. – [Электронный ресурс]. – </w:t>
      </w:r>
      <w:r w:rsidRPr="004121AF">
        <w:rPr>
          <w:sz w:val="28"/>
          <w:szCs w:val="28"/>
          <w:lang w:val="en-US"/>
        </w:rPr>
        <w:t>URL</w:t>
      </w:r>
      <w:r w:rsidRPr="004121AF">
        <w:rPr>
          <w:sz w:val="28"/>
          <w:szCs w:val="28"/>
        </w:rPr>
        <w:t xml:space="preserve">: </w:t>
      </w:r>
      <w:hyperlink r:id="rId20" w:history="1">
        <w:r w:rsidRPr="00B32090">
          <w:rPr>
            <w:rStyle w:val="a4"/>
            <w:sz w:val="28"/>
            <w:szCs w:val="28"/>
          </w:rPr>
          <w:t>https://www.rusprofile.ru/id/2232996</w:t>
        </w:r>
      </w:hyperlink>
      <w:r>
        <w:rPr>
          <w:sz w:val="28"/>
          <w:szCs w:val="28"/>
        </w:rPr>
        <w:t xml:space="preserve"> </w:t>
      </w:r>
      <w:r w:rsidRPr="004121AF">
        <w:rPr>
          <w:sz w:val="28"/>
          <w:szCs w:val="28"/>
        </w:rPr>
        <w:t>(дата обращения: 28.07.2021)</w:t>
      </w:r>
    </w:p>
    <w:p w14:paraId="4F7F79A5" w14:textId="6CEBB043" w:rsidR="004121AF" w:rsidRDefault="004121AF" w:rsidP="00F540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121AF">
        <w:rPr>
          <w:sz w:val="28"/>
          <w:szCs w:val="28"/>
        </w:rPr>
        <w:t>ООО «Протока»</w:t>
      </w:r>
      <w:r w:rsidRPr="004121AF">
        <w:rPr>
          <w:sz w:val="28"/>
          <w:szCs w:val="28"/>
        </w:rPr>
        <w:t xml:space="preserve"> </w:t>
      </w:r>
      <w:r w:rsidRPr="004121AF">
        <w:rPr>
          <w:sz w:val="28"/>
          <w:szCs w:val="28"/>
        </w:rPr>
        <w:t xml:space="preserve">/ Карточка организации. – [Электронный ресурс]. – </w:t>
      </w:r>
      <w:r w:rsidRPr="004121AF">
        <w:rPr>
          <w:sz w:val="28"/>
          <w:szCs w:val="28"/>
          <w:lang w:val="en-US"/>
        </w:rPr>
        <w:t>URL</w:t>
      </w:r>
      <w:r w:rsidRPr="004121AF">
        <w:rPr>
          <w:sz w:val="28"/>
          <w:szCs w:val="28"/>
        </w:rPr>
        <w:t xml:space="preserve">: </w:t>
      </w:r>
      <w:hyperlink r:id="rId21" w:history="1">
        <w:r w:rsidRPr="00B32090">
          <w:rPr>
            <w:rStyle w:val="a4"/>
            <w:sz w:val="28"/>
            <w:szCs w:val="28"/>
          </w:rPr>
          <w:t>https://checko.ru/company/protoka-1142308014947</w:t>
        </w:r>
      </w:hyperlink>
      <w:r>
        <w:rPr>
          <w:sz w:val="28"/>
          <w:szCs w:val="28"/>
        </w:rPr>
        <w:t xml:space="preserve"> </w:t>
      </w:r>
      <w:r w:rsidRPr="004121AF">
        <w:rPr>
          <w:sz w:val="28"/>
          <w:szCs w:val="28"/>
        </w:rPr>
        <w:t>(дата обращения: 28.07.2021)</w:t>
      </w:r>
    </w:p>
    <w:p w14:paraId="52F5DCE0" w14:textId="40AF63DD" w:rsidR="004121AF" w:rsidRPr="004121AF" w:rsidRDefault="004121AF" w:rsidP="00F540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121AF">
        <w:rPr>
          <w:sz w:val="28"/>
          <w:szCs w:val="28"/>
        </w:rPr>
        <w:t>ООО «Восток Запад»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Карточка организации.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 w:rsidRPr="004121AF">
        <w:t xml:space="preserve"> </w:t>
      </w:r>
      <w:hyperlink r:id="rId22" w:history="1">
        <w:r w:rsidRPr="00B32090">
          <w:rPr>
            <w:rStyle w:val="a4"/>
            <w:sz w:val="28"/>
            <w:szCs w:val="28"/>
          </w:rPr>
          <w:t>https://sevem.pro/company/%D0%B2%D0%BE%D1%81%D1%82%D0%BE%D0%BA-%D0%B7%D0%B0%D0%BF%D0%B0%D0%B4-1127746139993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(дата обращения: 28.07.2021)</w:t>
      </w:r>
    </w:p>
    <w:sectPr w:rsidR="004121AF" w:rsidRPr="0041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C0149" w14:textId="77777777" w:rsidR="007E4053" w:rsidRDefault="007E4053" w:rsidP="00580225">
      <w:pPr>
        <w:spacing w:after="0" w:line="240" w:lineRule="auto"/>
      </w:pPr>
      <w:r>
        <w:separator/>
      </w:r>
    </w:p>
  </w:endnote>
  <w:endnote w:type="continuationSeparator" w:id="0">
    <w:p w14:paraId="4EA83222" w14:textId="77777777" w:rsidR="007E4053" w:rsidRDefault="007E4053" w:rsidP="0058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070254"/>
      <w:docPartObj>
        <w:docPartGallery w:val="Page Numbers (Bottom of Page)"/>
        <w:docPartUnique/>
      </w:docPartObj>
    </w:sdtPr>
    <w:sdtContent>
      <w:p w14:paraId="1D322539" w14:textId="27EE55E2" w:rsidR="000709DC" w:rsidRDefault="000709D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239981" w14:textId="77777777" w:rsidR="000709DC" w:rsidRDefault="000709D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1F5A" w14:textId="77777777" w:rsidR="007E4053" w:rsidRDefault="007E4053" w:rsidP="00580225">
      <w:pPr>
        <w:spacing w:after="0" w:line="240" w:lineRule="auto"/>
      </w:pPr>
      <w:r>
        <w:separator/>
      </w:r>
    </w:p>
  </w:footnote>
  <w:footnote w:type="continuationSeparator" w:id="0">
    <w:p w14:paraId="6F53E81F" w14:textId="77777777" w:rsidR="007E4053" w:rsidRDefault="007E4053" w:rsidP="00580225">
      <w:pPr>
        <w:spacing w:after="0" w:line="240" w:lineRule="auto"/>
      </w:pPr>
      <w:r>
        <w:continuationSeparator/>
      </w:r>
    </w:p>
  </w:footnote>
  <w:footnote w:id="1">
    <w:p w14:paraId="708F882D" w14:textId="77777777" w:rsidR="00580225" w:rsidRPr="00580225" w:rsidRDefault="00580225" w:rsidP="005802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580225">
        <w:rPr>
          <w:rFonts w:ascii="Times New Roman" w:hAnsi="Times New Roman" w:cs="Times New Roman"/>
          <w:sz w:val="24"/>
          <w:szCs w:val="24"/>
        </w:rPr>
        <w:t>Федеральный закон от 24.07.2009 г. № 209-ФЗ (ред. от 11.06.2021) «Об охоте и о сохранении охотничьих ресурсов и о внесении изменений в отдельные законодательные акты Российской Федерации» / Собрание законодательства РФ от 27.07.2009 г., № 30, ст. 3735</w:t>
      </w:r>
    </w:p>
    <w:p w14:paraId="4DB22CBB" w14:textId="4D681132" w:rsidR="00580225" w:rsidRDefault="00580225">
      <w:pPr>
        <w:pStyle w:val="a8"/>
      </w:pPr>
    </w:p>
  </w:footnote>
  <w:footnote w:id="2">
    <w:p w14:paraId="2DF095A4" w14:textId="77777777" w:rsidR="00580225" w:rsidRPr="00580225" w:rsidRDefault="00580225" w:rsidP="005802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580225">
        <w:rPr>
          <w:rFonts w:ascii="Times New Roman" w:hAnsi="Times New Roman" w:cs="Times New Roman"/>
          <w:sz w:val="24"/>
          <w:szCs w:val="24"/>
        </w:rPr>
        <w:t xml:space="preserve">Общедоступные охотничьи угодья Краснодарского края, зоны охраны охотничьих ресурсов / Министерство природных ресурсов Краснодарского края. – [Электронный ресурс]. – </w:t>
      </w:r>
      <w:r w:rsidRPr="0058022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80225">
        <w:rPr>
          <w:rFonts w:ascii="Times New Roman" w:hAnsi="Times New Roman" w:cs="Times New Roman"/>
          <w:sz w:val="24"/>
          <w:szCs w:val="24"/>
        </w:rPr>
        <w:t xml:space="preserve">: </w:t>
      </w:r>
      <w:hyperlink r:id="rId1" w:history="1">
        <w:r w:rsidRPr="00580225">
          <w:rPr>
            <w:rStyle w:val="a4"/>
            <w:rFonts w:ascii="Times New Roman" w:hAnsi="Times New Roman" w:cs="Times New Roman"/>
            <w:sz w:val="24"/>
            <w:szCs w:val="24"/>
          </w:rPr>
          <w:t>https://mprkk.ru/prirodnyie-resursyi-i-ohrana-okruzhayuschej-sredyi/ohotnichi-resursyi/ohotnichi-resursy/karta/</w:t>
        </w:r>
      </w:hyperlink>
      <w:r w:rsidRPr="00580225">
        <w:rPr>
          <w:rFonts w:ascii="Times New Roman" w:hAnsi="Times New Roman" w:cs="Times New Roman"/>
          <w:sz w:val="24"/>
          <w:szCs w:val="24"/>
        </w:rPr>
        <w:t xml:space="preserve"> (дата обращения: 28.07.2021)</w:t>
      </w:r>
    </w:p>
    <w:p w14:paraId="6A1D56B0" w14:textId="01A975D8" w:rsidR="00580225" w:rsidRDefault="00580225">
      <w:pPr>
        <w:pStyle w:val="a8"/>
      </w:pPr>
    </w:p>
  </w:footnote>
  <w:footnote w:id="3">
    <w:p w14:paraId="007F6086" w14:textId="77777777" w:rsidR="000709DC" w:rsidRPr="007158CC" w:rsidRDefault="000709DC" w:rsidP="000709DC">
      <w:pPr>
        <w:pStyle w:val="a3"/>
        <w:spacing w:before="0" w:beforeAutospacing="0" w:after="0" w:afterAutospacing="0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7158CC">
        <w:t xml:space="preserve">Приморско-Ахтарская городская организация охотников «Сафари» / Официальный сайт. – [Электронный ресурс]. – </w:t>
      </w:r>
      <w:r w:rsidRPr="007158CC">
        <w:rPr>
          <w:lang w:val="en-US"/>
        </w:rPr>
        <w:t>URL</w:t>
      </w:r>
      <w:r w:rsidRPr="007158CC">
        <w:t xml:space="preserve">: </w:t>
      </w:r>
      <w:hyperlink r:id="rId2" w:history="1">
        <w:r w:rsidRPr="007158CC">
          <w:rPr>
            <w:rStyle w:val="a4"/>
          </w:rPr>
          <w:t>https://xn----7sbabe4bp0avh2ag7i.xn--p1ai/</w:t>
        </w:r>
      </w:hyperlink>
      <w:r w:rsidRPr="007158CC">
        <w:t xml:space="preserve"> (дата обращения: 28.07.2021)</w:t>
      </w:r>
    </w:p>
    <w:p w14:paraId="5A3C52EC" w14:textId="31A6AEFA" w:rsidR="000709DC" w:rsidRDefault="000709DC">
      <w:pPr>
        <w:pStyle w:val="a8"/>
      </w:pPr>
    </w:p>
  </w:footnote>
  <w:footnote w:id="4">
    <w:p w14:paraId="6ACBACB3" w14:textId="671C2DE2" w:rsidR="000709DC" w:rsidRDefault="000709DC" w:rsidP="000709DC">
      <w:pPr>
        <w:pStyle w:val="a3"/>
        <w:spacing w:before="0" w:beforeAutospacing="0" w:after="0" w:afterAutospacing="0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7158CC">
        <w:t xml:space="preserve">Армавирская городская общественная организация охотников «Крокус» / Карточка организации. – [Электронный ресурс]. – </w:t>
      </w:r>
      <w:r w:rsidRPr="007158CC">
        <w:rPr>
          <w:lang w:val="en-US"/>
        </w:rPr>
        <w:t>URL</w:t>
      </w:r>
      <w:r w:rsidRPr="007158CC">
        <w:t xml:space="preserve">: </w:t>
      </w:r>
      <w:hyperlink r:id="rId3" w:history="1">
        <w:r w:rsidRPr="007158CC">
          <w:rPr>
            <w:rStyle w:val="a4"/>
          </w:rPr>
          <w:t>https://www.list-org.com/company/1098325</w:t>
        </w:r>
      </w:hyperlink>
      <w:r w:rsidRPr="007158CC">
        <w:t xml:space="preserve"> (дата обращения: 28.07.2021)</w:t>
      </w:r>
    </w:p>
  </w:footnote>
  <w:footnote w:id="5">
    <w:p w14:paraId="176FE831" w14:textId="77777777" w:rsidR="000709DC" w:rsidRPr="007158CC" w:rsidRDefault="000709DC" w:rsidP="000709DC">
      <w:pPr>
        <w:pStyle w:val="a3"/>
        <w:spacing w:before="0" w:beforeAutospacing="0" w:after="0" w:afterAutospacing="0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7158CC">
        <w:t xml:space="preserve">ООО «Лесные дали» / Карточка организации. – [Электронный ресурс]. – </w:t>
      </w:r>
      <w:r w:rsidRPr="007158CC">
        <w:rPr>
          <w:lang w:val="en-US"/>
        </w:rPr>
        <w:t>URL</w:t>
      </w:r>
      <w:r w:rsidRPr="007158CC">
        <w:t xml:space="preserve">: </w:t>
      </w:r>
      <w:hyperlink r:id="rId4" w:history="1">
        <w:r w:rsidRPr="007158CC">
          <w:rPr>
            <w:rStyle w:val="a4"/>
          </w:rPr>
          <w:t>https://www.list-org.com/company/4469949</w:t>
        </w:r>
      </w:hyperlink>
      <w:r w:rsidRPr="007158CC">
        <w:t xml:space="preserve"> (дата обращения: 28.07.2021)</w:t>
      </w:r>
    </w:p>
    <w:p w14:paraId="651931FB" w14:textId="3B2B4B1C" w:rsidR="000709DC" w:rsidRDefault="000709DC">
      <w:pPr>
        <w:pStyle w:val="a8"/>
      </w:pPr>
    </w:p>
  </w:footnote>
  <w:footnote w:id="6">
    <w:p w14:paraId="16C50959" w14:textId="4F3C87F4" w:rsidR="000709DC" w:rsidRDefault="000709DC" w:rsidP="000709DC">
      <w:pPr>
        <w:pStyle w:val="a3"/>
        <w:spacing w:before="0" w:beforeAutospacing="0" w:after="0" w:afterAutospacing="0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7158CC">
        <w:t xml:space="preserve">ООО «Бастион» / Карточка организации. – [Электронный ресурс]. – </w:t>
      </w:r>
      <w:r w:rsidRPr="007158CC">
        <w:rPr>
          <w:lang w:val="en-US"/>
        </w:rPr>
        <w:t>URL</w:t>
      </w:r>
      <w:r w:rsidRPr="007158CC">
        <w:t xml:space="preserve">: </w:t>
      </w:r>
      <w:hyperlink r:id="rId5" w:history="1">
        <w:r w:rsidRPr="007158CC">
          <w:rPr>
            <w:rStyle w:val="a4"/>
          </w:rPr>
          <w:t>https://sevem.pro/company/%D0%B1%D0%B0%D1%81%D1%82%D0%B8%D0%BE%D0%BD-1042304936574</w:t>
        </w:r>
      </w:hyperlink>
      <w:r w:rsidRPr="007158CC">
        <w:t xml:space="preserve"> (дата обращения: 28.07.2021)</w:t>
      </w:r>
    </w:p>
  </w:footnote>
  <w:footnote w:id="7">
    <w:p w14:paraId="55E697CD" w14:textId="4F3BEDA0" w:rsidR="000709DC" w:rsidRDefault="000709DC" w:rsidP="000709DC">
      <w:pPr>
        <w:pStyle w:val="a3"/>
        <w:spacing w:before="0" w:beforeAutospacing="0" w:after="0" w:afterAutospacing="0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7158CC">
        <w:t xml:space="preserve">ООО «Азимут+» / Карточка организации. – [Электронный ресурс]. – </w:t>
      </w:r>
      <w:r w:rsidRPr="007158CC">
        <w:rPr>
          <w:lang w:val="en-US"/>
        </w:rPr>
        <w:t>URL</w:t>
      </w:r>
      <w:r w:rsidRPr="007158CC">
        <w:t xml:space="preserve">: </w:t>
      </w:r>
      <w:hyperlink r:id="rId6" w:history="1">
        <w:r w:rsidRPr="007158CC">
          <w:rPr>
            <w:rStyle w:val="a4"/>
          </w:rPr>
          <w:t>https://zachestnyibiznes.ru/company/ul/1072308002546_2308128617_OOO-AZIMUT</w:t>
        </w:r>
      </w:hyperlink>
      <w:r w:rsidRPr="007158CC">
        <w:t xml:space="preserve"> (дата обращения: 28.07.2021)</w:t>
      </w:r>
    </w:p>
  </w:footnote>
  <w:footnote w:id="8">
    <w:p w14:paraId="19E4C123" w14:textId="12868F80" w:rsidR="000709DC" w:rsidRPr="007158CC" w:rsidRDefault="000709DC" w:rsidP="000709DC">
      <w:pPr>
        <w:pStyle w:val="a3"/>
        <w:spacing w:before="0" w:beforeAutospacing="0" w:after="0" w:afterAutospacing="0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7158CC">
        <w:t>ООО «</w:t>
      </w:r>
      <w:proofErr w:type="spellStart"/>
      <w:r w:rsidRPr="007158CC">
        <w:t>Соленовское</w:t>
      </w:r>
      <w:proofErr w:type="spellEnd"/>
      <w:r w:rsidRPr="007158CC">
        <w:t xml:space="preserve">» / Карточка организации. – [Электронный ресурс]. – </w:t>
      </w:r>
      <w:r w:rsidRPr="007158CC">
        <w:rPr>
          <w:lang w:val="en-US"/>
        </w:rPr>
        <w:t>URL</w:t>
      </w:r>
      <w:r w:rsidRPr="007158CC">
        <w:t xml:space="preserve">: </w:t>
      </w:r>
      <w:hyperlink r:id="rId7" w:history="1">
        <w:r w:rsidRPr="00B32090">
          <w:rPr>
            <w:rStyle w:val="a4"/>
          </w:rPr>
          <w:t>https://zachestnyibiznes.ru/company/ul/1062342004834_2342016783_OOO-SOLENOVSKOE</w:t>
        </w:r>
      </w:hyperlink>
      <w:r w:rsidRPr="007158CC">
        <w:t xml:space="preserve"> (дата обращения: 28.07.2021)</w:t>
      </w:r>
    </w:p>
    <w:p w14:paraId="2E1EF42D" w14:textId="77D219AD" w:rsidR="000709DC" w:rsidRDefault="000709DC">
      <w:pPr>
        <w:pStyle w:val="a8"/>
      </w:pPr>
    </w:p>
  </w:footnote>
  <w:footnote w:id="9">
    <w:p w14:paraId="1142E78E" w14:textId="77777777" w:rsidR="000709DC" w:rsidRPr="007158CC" w:rsidRDefault="000709DC" w:rsidP="000709DC">
      <w:pPr>
        <w:pStyle w:val="a3"/>
        <w:spacing w:before="0" w:beforeAutospacing="0" w:after="0" w:afterAutospacing="0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7158CC">
        <w:t xml:space="preserve">ООО «Казачье охотничье хозяйство» / Карточка организации. – [Электронный ресурс]. – </w:t>
      </w:r>
      <w:r w:rsidRPr="007158CC">
        <w:rPr>
          <w:lang w:val="en-US"/>
        </w:rPr>
        <w:t>URL</w:t>
      </w:r>
      <w:r w:rsidRPr="007158CC">
        <w:t xml:space="preserve">: </w:t>
      </w:r>
      <w:hyperlink r:id="rId8" w:history="1">
        <w:r w:rsidRPr="007158CC">
          <w:rPr>
            <w:rStyle w:val="a4"/>
          </w:rPr>
          <w:t>https://www.list-org.com/company/4470371</w:t>
        </w:r>
      </w:hyperlink>
      <w:r w:rsidRPr="007158CC">
        <w:t xml:space="preserve"> (дата обращения: 28.07.2021)</w:t>
      </w:r>
    </w:p>
    <w:p w14:paraId="1FDCC732" w14:textId="4EB9E78F" w:rsidR="000709DC" w:rsidRDefault="000709DC">
      <w:pPr>
        <w:pStyle w:val="a8"/>
      </w:pPr>
    </w:p>
  </w:footnote>
  <w:footnote w:id="10">
    <w:p w14:paraId="5B46EBF2" w14:textId="200BCF9D" w:rsidR="000709DC" w:rsidRDefault="000709DC" w:rsidP="000709DC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0709DC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Pr="000709DC">
        <w:rPr>
          <w:rFonts w:ascii="Times New Roman" w:hAnsi="Times New Roman" w:cs="Times New Roman"/>
          <w:sz w:val="24"/>
          <w:szCs w:val="24"/>
        </w:rPr>
        <w:t>Буримович</w:t>
      </w:r>
      <w:proofErr w:type="spellEnd"/>
      <w:r w:rsidRPr="000709DC">
        <w:rPr>
          <w:rFonts w:ascii="Times New Roman" w:hAnsi="Times New Roman" w:cs="Times New Roman"/>
          <w:sz w:val="24"/>
          <w:szCs w:val="24"/>
        </w:rPr>
        <w:t xml:space="preserve"> Д. В. / Карточка организации. – [Электронный ресурс]. – </w:t>
      </w:r>
      <w:r w:rsidRPr="000709D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709D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0709DC">
          <w:rPr>
            <w:rStyle w:val="a4"/>
            <w:rFonts w:ascii="Times New Roman" w:hAnsi="Times New Roman" w:cs="Times New Roman"/>
            <w:sz w:val="24"/>
            <w:szCs w:val="24"/>
          </w:rPr>
          <w:t>https://zachestnyibiznes.ru/company/ip/310231120700020_231108316091_Burimovich-Dmitriy-Vladimirovich</w:t>
        </w:r>
      </w:hyperlink>
      <w:r w:rsidRPr="000709DC">
        <w:rPr>
          <w:rFonts w:ascii="Times New Roman" w:hAnsi="Times New Roman" w:cs="Times New Roman"/>
          <w:sz w:val="24"/>
          <w:szCs w:val="24"/>
        </w:rPr>
        <w:t xml:space="preserve"> (дата обращения: 28.07.2021</w:t>
      </w:r>
    </w:p>
  </w:footnote>
  <w:footnote w:id="11">
    <w:p w14:paraId="6FC5C4D3" w14:textId="77777777" w:rsidR="000709DC" w:rsidRPr="007158CC" w:rsidRDefault="000709DC" w:rsidP="000709DC">
      <w:pPr>
        <w:pStyle w:val="a3"/>
        <w:spacing w:before="0" w:beforeAutospacing="0" w:after="0" w:afterAutospacing="0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7158CC">
        <w:t xml:space="preserve">ООО «Колизей» / Карточка организации. – [Электронный ресурс]. – </w:t>
      </w:r>
      <w:r w:rsidRPr="007158CC">
        <w:rPr>
          <w:lang w:val="en-US"/>
        </w:rPr>
        <w:t>URL</w:t>
      </w:r>
      <w:r w:rsidRPr="007158CC">
        <w:t xml:space="preserve">: </w:t>
      </w:r>
      <w:hyperlink r:id="rId10" w:history="1">
        <w:r w:rsidRPr="007158CC">
          <w:rPr>
            <w:rStyle w:val="a4"/>
          </w:rPr>
          <w:t>https://www.rusprofile.ru/id/2232996</w:t>
        </w:r>
      </w:hyperlink>
      <w:r w:rsidRPr="007158CC">
        <w:t xml:space="preserve"> (дата обращения: 28.07.2021)</w:t>
      </w:r>
    </w:p>
    <w:p w14:paraId="6A1B43F8" w14:textId="111CBC01" w:rsidR="000709DC" w:rsidRDefault="000709DC">
      <w:pPr>
        <w:pStyle w:val="a8"/>
      </w:pPr>
    </w:p>
  </w:footnote>
  <w:footnote w:id="12">
    <w:p w14:paraId="1729F607" w14:textId="1021DB53" w:rsidR="000709DC" w:rsidRDefault="000709DC" w:rsidP="000709DC">
      <w:pPr>
        <w:pStyle w:val="a3"/>
        <w:spacing w:before="0" w:beforeAutospacing="0" w:after="0" w:afterAutospacing="0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7158CC">
        <w:t xml:space="preserve">ООО «Протока» / Карточка организации. – [Электронный ресурс]. – </w:t>
      </w:r>
      <w:r w:rsidRPr="007158CC">
        <w:rPr>
          <w:lang w:val="en-US"/>
        </w:rPr>
        <w:t>URL</w:t>
      </w:r>
      <w:r w:rsidRPr="007158CC">
        <w:t xml:space="preserve">: </w:t>
      </w:r>
      <w:hyperlink r:id="rId11" w:history="1">
        <w:r w:rsidRPr="007158CC">
          <w:rPr>
            <w:rStyle w:val="a4"/>
          </w:rPr>
          <w:t>https://checko.ru/company/protoka-1142308014947</w:t>
        </w:r>
      </w:hyperlink>
      <w:r w:rsidRPr="007158CC">
        <w:t xml:space="preserve"> (дата обращения: 28.07.2021)</w:t>
      </w:r>
    </w:p>
  </w:footnote>
  <w:footnote w:id="13">
    <w:p w14:paraId="4DC18B7E" w14:textId="77777777" w:rsidR="000709DC" w:rsidRPr="007158CC" w:rsidRDefault="000709DC" w:rsidP="000709DC">
      <w:pPr>
        <w:pStyle w:val="a3"/>
        <w:spacing w:before="0" w:beforeAutospacing="0" w:after="0" w:afterAutospacing="0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7158CC">
        <w:t xml:space="preserve">ООО «Восток Запад» / Карточка организации. – [Электронный ресурс]. – </w:t>
      </w:r>
      <w:r w:rsidRPr="007158CC">
        <w:rPr>
          <w:lang w:val="en-US"/>
        </w:rPr>
        <w:t>URL</w:t>
      </w:r>
      <w:r w:rsidRPr="007158CC">
        <w:t xml:space="preserve">: </w:t>
      </w:r>
      <w:hyperlink r:id="rId12" w:history="1">
        <w:r w:rsidRPr="007158CC">
          <w:rPr>
            <w:rStyle w:val="a4"/>
          </w:rPr>
          <w:t>https://sevem.pro/company/%D0%B2%D0%BE%D1%81%D1%82%D0%BE%D0%BA-%D0%B7%D0%B0%D0%BF%D0%B0%D0%B4-1127746139993</w:t>
        </w:r>
      </w:hyperlink>
      <w:r w:rsidRPr="007158CC">
        <w:t xml:space="preserve"> (дата обращения: 28.07.2021)</w:t>
      </w:r>
    </w:p>
    <w:p w14:paraId="44468134" w14:textId="15114182" w:rsidR="000709DC" w:rsidRDefault="000709DC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04EE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293A7D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E52B53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197508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50342"/>
    <w:multiLevelType w:val="hybridMultilevel"/>
    <w:tmpl w:val="D43490E0"/>
    <w:lvl w:ilvl="0" w:tplc="C718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E474CB"/>
    <w:multiLevelType w:val="hybridMultilevel"/>
    <w:tmpl w:val="E1CE5A06"/>
    <w:lvl w:ilvl="0" w:tplc="F14ED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2E6474"/>
    <w:multiLevelType w:val="hybridMultilevel"/>
    <w:tmpl w:val="E8AC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9001C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E72B45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473DF6"/>
    <w:multiLevelType w:val="hybridMultilevel"/>
    <w:tmpl w:val="C30AFD9C"/>
    <w:lvl w:ilvl="0" w:tplc="3FBC8B92">
      <w:start w:val="1"/>
      <w:numFmt w:val="decimal"/>
      <w:lvlText w:val="Таблица № %1"/>
      <w:lvlJc w:val="left"/>
      <w:pPr>
        <w:ind w:left="1353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A5804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E4DD4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CA3E4F"/>
    <w:multiLevelType w:val="hybridMultilevel"/>
    <w:tmpl w:val="6ED0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F8"/>
    <w:rsid w:val="000709DC"/>
    <w:rsid w:val="00171641"/>
    <w:rsid w:val="002A6545"/>
    <w:rsid w:val="002D6D00"/>
    <w:rsid w:val="00391DFA"/>
    <w:rsid w:val="003959F8"/>
    <w:rsid w:val="004121AF"/>
    <w:rsid w:val="004551EC"/>
    <w:rsid w:val="004D14BD"/>
    <w:rsid w:val="00532444"/>
    <w:rsid w:val="00580225"/>
    <w:rsid w:val="005C30F3"/>
    <w:rsid w:val="00636DC0"/>
    <w:rsid w:val="006B6EF6"/>
    <w:rsid w:val="006E45B1"/>
    <w:rsid w:val="007E4053"/>
    <w:rsid w:val="00B4242B"/>
    <w:rsid w:val="00E16E97"/>
    <w:rsid w:val="00EB3A8C"/>
    <w:rsid w:val="00F56406"/>
    <w:rsid w:val="00F70E20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5003"/>
  <w15:chartTrackingRefBased/>
  <w15:docId w15:val="{7312C902-F303-4B63-B2ED-A96E107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95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en-US" w:bidi="ar-SA"/>
    </w:rPr>
  </w:style>
  <w:style w:type="character" w:customStyle="1" w:styleId="ConsPlusNormal0">
    <w:name w:val="ConsPlusNormal Знак"/>
    <w:link w:val="ConsPlusNormal"/>
    <w:locked/>
    <w:rsid w:val="003959F8"/>
    <w:rPr>
      <w:rFonts w:ascii="Arial" w:eastAsia="Times New Roman" w:hAnsi="Arial" w:cs="Arial"/>
      <w:sz w:val="20"/>
      <w:lang w:eastAsia="en-US" w:bidi="ar-SA"/>
    </w:rPr>
  </w:style>
  <w:style w:type="paragraph" w:styleId="a3">
    <w:name w:val="Normal (Web)"/>
    <w:basedOn w:val="a"/>
    <w:uiPriority w:val="99"/>
    <w:unhideWhenUsed/>
    <w:rsid w:val="00FE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E3F0F"/>
    <w:rPr>
      <w:color w:val="0000FF"/>
      <w:u w:val="single"/>
    </w:rPr>
  </w:style>
  <w:style w:type="table" w:styleId="a5">
    <w:name w:val="Table Grid"/>
    <w:basedOn w:val="a1"/>
    <w:uiPriority w:val="39"/>
    <w:rsid w:val="0039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30F3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B4242B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580225"/>
    <w:pPr>
      <w:spacing w:after="0" w:line="240" w:lineRule="auto"/>
    </w:pPr>
    <w:rPr>
      <w:sz w:val="20"/>
      <w:szCs w:val="18"/>
    </w:rPr>
  </w:style>
  <w:style w:type="character" w:customStyle="1" w:styleId="a9">
    <w:name w:val="Текст сноски Знак"/>
    <w:basedOn w:val="a0"/>
    <w:link w:val="a8"/>
    <w:uiPriority w:val="99"/>
    <w:semiHidden/>
    <w:rsid w:val="00580225"/>
    <w:rPr>
      <w:sz w:val="20"/>
      <w:szCs w:val="18"/>
    </w:rPr>
  </w:style>
  <w:style w:type="character" w:styleId="aa">
    <w:name w:val="footnote reference"/>
    <w:basedOn w:val="a0"/>
    <w:uiPriority w:val="99"/>
    <w:semiHidden/>
    <w:unhideWhenUsed/>
    <w:rsid w:val="00580225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0709DC"/>
    <w:pPr>
      <w:spacing w:after="0" w:line="240" w:lineRule="auto"/>
    </w:pPr>
    <w:rPr>
      <w:sz w:val="20"/>
      <w:szCs w:val="18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709DC"/>
    <w:rPr>
      <w:sz w:val="20"/>
      <w:szCs w:val="18"/>
    </w:rPr>
  </w:style>
  <w:style w:type="character" w:styleId="ad">
    <w:name w:val="endnote reference"/>
    <w:basedOn w:val="a0"/>
    <w:uiPriority w:val="99"/>
    <w:semiHidden/>
    <w:unhideWhenUsed/>
    <w:rsid w:val="000709D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07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09DC"/>
  </w:style>
  <w:style w:type="paragraph" w:styleId="af0">
    <w:name w:val="footer"/>
    <w:basedOn w:val="a"/>
    <w:link w:val="af1"/>
    <w:uiPriority w:val="99"/>
    <w:unhideWhenUsed/>
    <w:rsid w:val="0007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list-org.com/company/1098325" TargetMode="External"/><Relationship Id="rId18" Type="http://schemas.openxmlformats.org/officeDocument/2006/relationships/hyperlink" Target="https://www.list-org.com/company/4470371" TargetMode="External"/><Relationship Id="rId3" Type="http://schemas.openxmlformats.org/officeDocument/2006/relationships/styles" Target="styles.xml"/><Relationship Id="rId21" Type="http://schemas.openxmlformats.org/officeDocument/2006/relationships/hyperlink" Target="https://checko.ru/company/protoka-11423080149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--7sbabe4bp0avh2ag7i.xn--p1ai/" TargetMode="External"/><Relationship Id="rId17" Type="http://schemas.openxmlformats.org/officeDocument/2006/relationships/hyperlink" Target="https://zachestnyibiznes.ru/company/ul/1062342004834_2342016783_OOO-SOLENOVSKO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chestnyibiznes.ru/company/ul/1072308002546_2308128617_OOO-AZIMUT" TargetMode="External"/><Relationship Id="rId20" Type="http://schemas.openxmlformats.org/officeDocument/2006/relationships/hyperlink" Target="https://www.rusprofile.ru/id/22329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rkk.ru/prirodnyie-resursyi-i-ohrana-okruzhayuschej-sredyi/ohotnichi-resursyi/ohotnichi-resursy/kart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evem.pro/company/%D0%B1%D0%B0%D1%81%D1%82%D0%B8%D0%BE%D0%BD-104230493657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422400354" TargetMode="External"/><Relationship Id="rId19" Type="http://schemas.openxmlformats.org/officeDocument/2006/relationships/hyperlink" Target="https://zachestnyibiznes.ru/company/ip/310231120700020_231108316091_Burimovich-Dmitriy-Vladimirovi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ntmap.ru/pravila-ohoty-rf" TargetMode="External"/><Relationship Id="rId14" Type="http://schemas.openxmlformats.org/officeDocument/2006/relationships/hyperlink" Target="https://www.list-org.com/company/4469949" TargetMode="External"/><Relationship Id="rId22" Type="http://schemas.openxmlformats.org/officeDocument/2006/relationships/hyperlink" Target="https://sevem.pro/company/%D0%B2%D0%BE%D1%81%D1%82%D0%BE%D0%BA-%D0%B7%D0%B0%D0%BF%D0%B0%D0%B4-1127746139993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company/4470371" TargetMode="External"/><Relationship Id="rId3" Type="http://schemas.openxmlformats.org/officeDocument/2006/relationships/hyperlink" Target="https://www.list-org.com/company/1098325" TargetMode="External"/><Relationship Id="rId7" Type="http://schemas.openxmlformats.org/officeDocument/2006/relationships/hyperlink" Target="https://zachestnyibiznes.ru/company/ul/1062342004834_2342016783_OOO-SOLENOVSKOE" TargetMode="External"/><Relationship Id="rId12" Type="http://schemas.openxmlformats.org/officeDocument/2006/relationships/hyperlink" Target="https://sevem.pro/company/%D0%B2%D0%BE%D1%81%D1%82%D0%BE%D0%BA-%D0%B7%D0%B0%D0%BF%D0%B0%D0%B4-1127746139993" TargetMode="External"/><Relationship Id="rId2" Type="http://schemas.openxmlformats.org/officeDocument/2006/relationships/hyperlink" Target="https://xn----7sbabe4bp0avh2ag7i.xn--p1ai/" TargetMode="External"/><Relationship Id="rId1" Type="http://schemas.openxmlformats.org/officeDocument/2006/relationships/hyperlink" Target="https://mprkk.ru/prirodnyie-resursyi-i-ohrana-okruzhayuschej-sredyi/ohotnichi-resursyi/ohotnichi-resursy/karta/" TargetMode="External"/><Relationship Id="rId6" Type="http://schemas.openxmlformats.org/officeDocument/2006/relationships/hyperlink" Target="https://zachestnyibiznes.ru/company/ul/1072308002546_2308128617_OOO-AZIMUT" TargetMode="External"/><Relationship Id="rId11" Type="http://schemas.openxmlformats.org/officeDocument/2006/relationships/hyperlink" Target="https://checko.ru/company/protoka-1142308014947" TargetMode="External"/><Relationship Id="rId5" Type="http://schemas.openxmlformats.org/officeDocument/2006/relationships/hyperlink" Target="https://sevem.pro/company/%D0%B1%D0%B0%D1%81%D1%82%D0%B8%D0%BE%D0%BD-1042304936574" TargetMode="External"/><Relationship Id="rId10" Type="http://schemas.openxmlformats.org/officeDocument/2006/relationships/hyperlink" Target="https://www.rusprofile.ru/id/2232996" TargetMode="External"/><Relationship Id="rId4" Type="http://schemas.openxmlformats.org/officeDocument/2006/relationships/hyperlink" Target="https://www.list-org.com/company/4469949" TargetMode="External"/><Relationship Id="rId9" Type="http://schemas.openxmlformats.org/officeDocument/2006/relationships/hyperlink" Target="https://zachestnyibiznes.ru/company/ip/310231120700020_231108316091_Burimovich-Dmitriy-Vladimir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0BF7D-4607-48A6-A967-BD26D4EF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Газизова</dc:creator>
  <cp:keywords/>
  <dc:description/>
  <cp:lastModifiedBy>Лариса Газизова</cp:lastModifiedBy>
  <cp:revision>7</cp:revision>
  <dcterms:created xsi:type="dcterms:W3CDTF">2021-08-03T06:53:00Z</dcterms:created>
  <dcterms:modified xsi:type="dcterms:W3CDTF">2021-08-03T10:37:00Z</dcterms:modified>
</cp:coreProperties>
</file>